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E28667" w14:textId="77777777" w:rsidR="00F56EF6" w:rsidRPr="00F56EF6" w:rsidRDefault="007757E4" w:rsidP="00F56EF6">
      <w:pPr>
        <w:jc w:val="center"/>
        <w:rPr>
          <w:rFonts w:ascii="Arial" w:hAnsi="Arial" w:cs="Arial"/>
          <w:b/>
          <w:sz w:val="28"/>
          <w:szCs w:val="28"/>
        </w:rPr>
      </w:pPr>
      <w:r w:rsidRPr="00F56EF6">
        <w:rPr>
          <w:rFonts w:ascii="Arial" w:hAnsi="Arial" w:cs="Arial"/>
          <w:b/>
          <w:sz w:val="28"/>
          <w:szCs w:val="28"/>
        </w:rPr>
        <w:t xml:space="preserve">Submission to: </w:t>
      </w:r>
    </w:p>
    <w:p w14:paraId="1AABF446" w14:textId="77777777" w:rsidR="00F56EF6" w:rsidRPr="00F56EF6" w:rsidRDefault="007757E4" w:rsidP="00F56EF6">
      <w:pPr>
        <w:jc w:val="center"/>
        <w:rPr>
          <w:rFonts w:ascii="Arial" w:hAnsi="Arial" w:cs="Arial"/>
          <w:b/>
          <w:sz w:val="28"/>
          <w:szCs w:val="28"/>
        </w:rPr>
      </w:pPr>
      <w:r w:rsidRPr="00F56EF6">
        <w:rPr>
          <w:rFonts w:ascii="Arial" w:hAnsi="Arial" w:cs="Arial"/>
          <w:b/>
          <w:sz w:val="28"/>
          <w:szCs w:val="28"/>
        </w:rPr>
        <w:t xml:space="preserve">Review of rail coal dust emissions management practices </w:t>
      </w:r>
    </w:p>
    <w:p w14:paraId="4D379C31" w14:textId="51C6D4C1" w:rsidR="007757E4" w:rsidRPr="00F56EF6" w:rsidRDefault="007757E4" w:rsidP="00F56EF6">
      <w:pPr>
        <w:jc w:val="center"/>
        <w:rPr>
          <w:rFonts w:ascii="Arial" w:hAnsi="Arial" w:cs="Arial"/>
          <w:b/>
          <w:sz w:val="28"/>
          <w:szCs w:val="28"/>
        </w:rPr>
      </w:pPr>
      <w:proofErr w:type="gramStart"/>
      <w:r w:rsidRPr="00F56EF6">
        <w:rPr>
          <w:rFonts w:ascii="Arial" w:hAnsi="Arial" w:cs="Arial"/>
          <w:b/>
          <w:sz w:val="28"/>
          <w:szCs w:val="28"/>
        </w:rPr>
        <w:t>in</w:t>
      </w:r>
      <w:proofErr w:type="gramEnd"/>
      <w:r w:rsidRPr="00F56EF6">
        <w:rPr>
          <w:rFonts w:ascii="Arial" w:hAnsi="Arial" w:cs="Arial"/>
          <w:b/>
          <w:sz w:val="28"/>
          <w:szCs w:val="28"/>
        </w:rPr>
        <w:t xml:space="preserve"> the NSW coal chain</w:t>
      </w:r>
    </w:p>
    <w:p w14:paraId="53DCDA36" w14:textId="77777777" w:rsidR="00F56EF6" w:rsidRPr="00F56EF6" w:rsidRDefault="00F56EF6" w:rsidP="00F56EF6">
      <w:pPr>
        <w:jc w:val="center"/>
        <w:rPr>
          <w:rFonts w:ascii="Arial" w:hAnsi="Arial" w:cs="Arial"/>
          <w:b/>
          <w:sz w:val="28"/>
          <w:szCs w:val="28"/>
        </w:rPr>
      </w:pPr>
    </w:p>
    <w:p w14:paraId="5AAC2B3F" w14:textId="270FC95E" w:rsidR="00F56EF6" w:rsidRPr="00F56EF6" w:rsidRDefault="00F56EF6" w:rsidP="00F56EF6">
      <w:pPr>
        <w:jc w:val="center"/>
        <w:rPr>
          <w:rFonts w:ascii="Arial" w:hAnsi="Arial" w:cs="Arial"/>
        </w:rPr>
      </w:pPr>
      <w:r w:rsidRPr="00F56EF6">
        <w:rPr>
          <w:rFonts w:ascii="Arial" w:hAnsi="Arial" w:cs="Arial"/>
        </w:rPr>
        <w:t>Nick Higginbotham, PhD</w:t>
      </w:r>
    </w:p>
    <w:p w14:paraId="1A0403BA" w14:textId="5EDE7114" w:rsidR="00F56EF6" w:rsidRPr="00F56EF6" w:rsidRDefault="00F56EF6" w:rsidP="00F56EF6">
      <w:pPr>
        <w:jc w:val="center"/>
        <w:rPr>
          <w:rFonts w:ascii="Arial" w:hAnsi="Arial" w:cs="Arial"/>
        </w:rPr>
      </w:pPr>
      <w:r w:rsidRPr="00F56EF6">
        <w:rPr>
          <w:rFonts w:ascii="Arial" w:hAnsi="Arial" w:cs="Arial"/>
        </w:rPr>
        <w:t>Centre for Clinical Epidemiology &amp; Biostatics</w:t>
      </w:r>
    </w:p>
    <w:p w14:paraId="24C432A1" w14:textId="15D7053C" w:rsidR="00F56EF6" w:rsidRPr="00F56EF6" w:rsidRDefault="00F56EF6" w:rsidP="00F56EF6">
      <w:pPr>
        <w:jc w:val="center"/>
        <w:rPr>
          <w:rFonts w:ascii="Arial" w:hAnsi="Arial" w:cs="Arial"/>
        </w:rPr>
      </w:pPr>
      <w:r w:rsidRPr="00F56EF6">
        <w:rPr>
          <w:rFonts w:ascii="Arial" w:hAnsi="Arial" w:cs="Arial"/>
        </w:rPr>
        <w:t>School of Medicine &amp; Public Health</w:t>
      </w:r>
    </w:p>
    <w:p w14:paraId="0BA89EBD" w14:textId="53919823" w:rsidR="00F56EF6" w:rsidRPr="00F56EF6" w:rsidRDefault="00F56EF6" w:rsidP="00F56EF6">
      <w:pPr>
        <w:jc w:val="center"/>
        <w:rPr>
          <w:rFonts w:ascii="Arial" w:hAnsi="Arial" w:cs="Arial"/>
        </w:rPr>
      </w:pPr>
      <w:r w:rsidRPr="00F56EF6">
        <w:rPr>
          <w:rFonts w:ascii="Arial" w:hAnsi="Arial" w:cs="Arial"/>
        </w:rPr>
        <w:t>The University of Newcastle</w:t>
      </w:r>
    </w:p>
    <w:p w14:paraId="16A503DB" w14:textId="13865DAB" w:rsidR="00F56EF6" w:rsidRPr="00F56EF6" w:rsidRDefault="00F56EF6" w:rsidP="00F56EF6">
      <w:pPr>
        <w:jc w:val="center"/>
        <w:rPr>
          <w:rFonts w:ascii="Arial" w:hAnsi="Arial" w:cs="Arial"/>
        </w:rPr>
      </w:pPr>
      <w:r w:rsidRPr="00F56EF6">
        <w:rPr>
          <w:rFonts w:ascii="Arial" w:hAnsi="Arial" w:cs="Arial"/>
        </w:rPr>
        <w:t>Newcastle, NSW</w:t>
      </w:r>
    </w:p>
    <w:p w14:paraId="74F091DB" w14:textId="77777777" w:rsidR="00F56EF6" w:rsidRPr="00F56EF6" w:rsidRDefault="00F56EF6" w:rsidP="00F56EF6">
      <w:pPr>
        <w:jc w:val="center"/>
        <w:rPr>
          <w:rFonts w:ascii="Arial" w:hAnsi="Arial" w:cs="Arial"/>
        </w:rPr>
      </w:pPr>
    </w:p>
    <w:p w14:paraId="4C186E34" w14:textId="60488D3E" w:rsidR="00F56EF6" w:rsidRPr="00F56EF6" w:rsidRDefault="00F56EF6" w:rsidP="00F56EF6">
      <w:pPr>
        <w:jc w:val="center"/>
        <w:rPr>
          <w:rFonts w:ascii="Arial" w:hAnsi="Arial" w:cs="Arial"/>
        </w:rPr>
      </w:pPr>
      <w:r w:rsidRPr="00F56EF6">
        <w:rPr>
          <w:rFonts w:ascii="Arial" w:hAnsi="Arial" w:cs="Arial"/>
        </w:rPr>
        <w:t xml:space="preserve">20 </w:t>
      </w:r>
      <w:proofErr w:type="gramStart"/>
      <w:r w:rsidRPr="00F56EF6">
        <w:rPr>
          <w:rFonts w:ascii="Arial" w:hAnsi="Arial" w:cs="Arial"/>
        </w:rPr>
        <w:t>October,</w:t>
      </w:r>
      <w:proofErr w:type="gramEnd"/>
      <w:r w:rsidRPr="00F56EF6">
        <w:rPr>
          <w:rFonts w:ascii="Arial" w:hAnsi="Arial" w:cs="Arial"/>
        </w:rPr>
        <w:t xml:space="preserve"> 2015</w:t>
      </w:r>
    </w:p>
    <w:p w14:paraId="02D3370C" w14:textId="77777777" w:rsidR="007757E4" w:rsidRDefault="007757E4">
      <w:pPr>
        <w:rPr>
          <w:rFonts w:ascii="Arial" w:hAnsi="Arial" w:cs="Arial"/>
        </w:rPr>
      </w:pPr>
    </w:p>
    <w:p w14:paraId="58C7CA8E" w14:textId="5157778D" w:rsidR="00416F08" w:rsidRDefault="00416F08">
      <w:pPr>
        <w:rPr>
          <w:rFonts w:ascii="Arial" w:hAnsi="Arial" w:cs="Arial"/>
        </w:rPr>
      </w:pPr>
      <w:r w:rsidRPr="00416F08">
        <w:rPr>
          <w:rFonts w:ascii="Arial" w:hAnsi="Arial" w:cs="Arial"/>
        </w:rPr>
        <w:t>N</w:t>
      </w:r>
      <w:r>
        <w:rPr>
          <w:rFonts w:ascii="Arial" w:hAnsi="Arial" w:cs="Arial"/>
        </w:rPr>
        <w:t xml:space="preserve">ewcastle air quality is poor, particularly along the coal rail corridor </w:t>
      </w:r>
      <w:r w:rsidR="00953C91">
        <w:rPr>
          <w:rFonts w:ascii="Arial" w:hAnsi="Arial" w:cs="Arial"/>
        </w:rPr>
        <w:t>(</w:t>
      </w:r>
      <w:proofErr w:type="spellStart"/>
      <w:r w:rsidR="00953C91">
        <w:rPr>
          <w:rFonts w:ascii="Arial" w:hAnsi="Arial" w:cs="Arial"/>
        </w:rPr>
        <w:t>Beresfield</w:t>
      </w:r>
      <w:proofErr w:type="spellEnd"/>
      <w:r w:rsidR="00953C91">
        <w:rPr>
          <w:rFonts w:ascii="Arial" w:hAnsi="Arial" w:cs="Arial"/>
        </w:rPr>
        <w:t xml:space="preserve">) </w:t>
      </w:r>
      <w:r>
        <w:rPr>
          <w:rFonts w:ascii="Arial" w:hAnsi="Arial" w:cs="Arial"/>
        </w:rPr>
        <w:t>and within portside suburbs</w:t>
      </w:r>
      <w:r w:rsidR="00953C91">
        <w:rPr>
          <w:rFonts w:ascii="Arial" w:hAnsi="Arial" w:cs="Arial"/>
        </w:rPr>
        <w:t xml:space="preserve"> (Newcastle/Stockton)</w:t>
      </w:r>
      <w:r>
        <w:rPr>
          <w:rFonts w:ascii="Arial" w:hAnsi="Arial" w:cs="Arial"/>
        </w:rPr>
        <w:t>, as shown by EPA monitors over the past six years</w:t>
      </w:r>
      <w:r w:rsidR="00953C91">
        <w:rPr>
          <w:rFonts w:ascii="Arial" w:hAnsi="Arial" w:cs="Arial"/>
        </w:rPr>
        <w:t xml:space="preserve"> (see </w:t>
      </w:r>
      <w:proofErr w:type="spellStart"/>
      <w:r w:rsidR="00953C91">
        <w:rPr>
          <w:rFonts w:ascii="Arial" w:hAnsi="Arial" w:cs="Arial"/>
        </w:rPr>
        <w:t>Dr</w:t>
      </w:r>
      <w:proofErr w:type="spellEnd"/>
      <w:r w:rsidR="00953C91">
        <w:rPr>
          <w:rFonts w:ascii="Arial" w:hAnsi="Arial" w:cs="Arial"/>
        </w:rPr>
        <w:t xml:space="preserve"> Ben </w:t>
      </w:r>
      <w:proofErr w:type="spellStart"/>
      <w:r w:rsidR="00953C91">
        <w:rPr>
          <w:rFonts w:ascii="Arial" w:hAnsi="Arial" w:cs="Arial"/>
        </w:rPr>
        <w:t>Ewald’s</w:t>
      </w:r>
      <w:proofErr w:type="spellEnd"/>
      <w:r w:rsidR="00953C91">
        <w:rPr>
          <w:rFonts w:ascii="Arial" w:hAnsi="Arial" w:cs="Arial"/>
        </w:rPr>
        <w:t xml:space="preserve"> presentation to Chief Scientist)</w:t>
      </w:r>
      <w:proofErr w:type="gramStart"/>
      <w:r>
        <w:rPr>
          <w:rFonts w:ascii="Arial" w:hAnsi="Arial" w:cs="Arial"/>
        </w:rPr>
        <w:t>;</w:t>
      </w:r>
      <w:proofErr w:type="gramEnd"/>
    </w:p>
    <w:p w14:paraId="455E3B6C" w14:textId="77777777" w:rsidR="00416F08" w:rsidRDefault="00416F08">
      <w:pPr>
        <w:rPr>
          <w:rFonts w:ascii="Arial" w:hAnsi="Arial" w:cs="Arial"/>
        </w:rPr>
      </w:pPr>
    </w:p>
    <w:p w14:paraId="1D96DCB1" w14:textId="10677D0B" w:rsidR="00953C91" w:rsidRDefault="00F56EF6" w:rsidP="00953C91">
      <w:pPr>
        <w:rPr>
          <w:rFonts w:ascii="Arial" w:hAnsi="Arial" w:cs="Arial"/>
        </w:rPr>
      </w:pPr>
      <w:r>
        <w:rPr>
          <w:rFonts w:ascii="Arial" w:hAnsi="Arial" w:cs="Arial"/>
        </w:rPr>
        <w:t>In light of this, my submission</w:t>
      </w:r>
      <w:r w:rsidR="00806BD8">
        <w:rPr>
          <w:rFonts w:ascii="Arial" w:hAnsi="Arial" w:cs="Arial"/>
        </w:rPr>
        <w:t xml:space="preserve"> makes five</w:t>
      </w:r>
      <w:r w:rsidR="00953C91">
        <w:rPr>
          <w:rFonts w:ascii="Arial" w:hAnsi="Arial" w:cs="Arial"/>
        </w:rPr>
        <w:t xml:space="preserve"> key points:</w:t>
      </w:r>
    </w:p>
    <w:p w14:paraId="5D1584DC" w14:textId="77777777" w:rsidR="00953C91" w:rsidRDefault="00953C91">
      <w:pPr>
        <w:rPr>
          <w:rFonts w:ascii="Arial" w:hAnsi="Arial" w:cs="Arial"/>
        </w:rPr>
      </w:pPr>
    </w:p>
    <w:p w14:paraId="3B79A62E" w14:textId="1DDDB40B" w:rsidR="0019533A" w:rsidRPr="00806BD8" w:rsidRDefault="0019533A" w:rsidP="00806BD8">
      <w:pPr>
        <w:pStyle w:val="ListParagraph"/>
        <w:numPr>
          <w:ilvl w:val="0"/>
          <w:numId w:val="41"/>
        </w:numPr>
        <w:rPr>
          <w:rFonts w:ascii="Arial" w:hAnsi="Arial" w:cs="Arial"/>
        </w:rPr>
      </w:pPr>
      <w:r w:rsidRPr="00806BD8">
        <w:rPr>
          <w:rFonts w:ascii="Arial" w:hAnsi="Arial" w:cs="Arial"/>
        </w:rPr>
        <w:t xml:space="preserve">Coal rail transport is a source of significant diesel combustion and coarse fraction particulate emissions </w:t>
      </w:r>
      <w:r w:rsidR="006A3306" w:rsidRPr="00806BD8">
        <w:rPr>
          <w:rFonts w:ascii="Arial" w:hAnsi="Arial" w:cs="Arial"/>
        </w:rPr>
        <w:t>in</w:t>
      </w:r>
      <w:r w:rsidRPr="00806BD8">
        <w:rPr>
          <w:rFonts w:ascii="Arial" w:hAnsi="Arial" w:cs="Arial"/>
        </w:rPr>
        <w:t xml:space="preserve"> an already polluted air shed, exposing large suburban populations to harmful particulate matter;</w:t>
      </w:r>
    </w:p>
    <w:p w14:paraId="3BC14CD3" w14:textId="77777777" w:rsidR="0019533A" w:rsidRDefault="0019533A">
      <w:pPr>
        <w:rPr>
          <w:rFonts w:ascii="Arial" w:hAnsi="Arial" w:cs="Arial"/>
        </w:rPr>
      </w:pPr>
    </w:p>
    <w:p w14:paraId="57165207" w14:textId="77777777" w:rsidR="0019533A" w:rsidRPr="00806BD8" w:rsidRDefault="0019533A" w:rsidP="00806BD8">
      <w:pPr>
        <w:pStyle w:val="ListParagraph"/>
        <w:numPr>
          <w:ilvl w:val="0"/>
          <w:numId w:val="41"/>
        </w:numPr>
        <w:rPr>
          <w:rFonts w:ascii="Arial" w:hAnsi="Arial" w:cs="Arial"/>
        </w:rPr>
      </w:pPr>
      <w:r w:rsidRPr="00806BD8">
        <w:rPr>
          <w:rFonts w:ascii="Arial" w:hAnsi="Arial" w:cs="Arial"/>
        </w:rPr>
        <w:t xml:space="preserve">NSW state government has just approved an additional 70 million </w:t>
      </w:r>
      <w:proofErr w:type="spellStart"/>
      <w:r w:rsidRPr="00806BD8">
        <w:rPr>
          <w:rFonts w:ascii="Arial" w:hAnsi="Arial" w:cs="Arial"/>
        </w:rPr>
        <w:t>tonnes</w:t>
      </w:r>
      <w:proofErr w:type="spellEnd"/>
      <w:r w:rsidRPr="00806BD8">
        <w:rPr>
          <w:rFonts w:ascii="Arial" w:hAnsi="Arial" w:cs="Arial"/>
        </w:rPr>
        <w:t xml:space="preserve"> of coal shipments, requiring a further 19,400 train movements along the coal chain on top of the 58,254 movements presently approved;</w:t>
      </w:r>
    </w:p>
    <w:p w14:paraId="145D0E83" w14:textId="77777777" w:rsidR="00877D16" w:rsidRDefault="00877D16">
      <w:pPr>
        <w:rPr>
          <w:rFonts w:ascii="Arial" w:hAnsi="Arial" w:cs="Arial"/>
        </w:rPr>
      </w:pPr>
    </w:p>
    <w:p w14:paraId="4A2BEFDF" w14:textId="685B75E2" w:rsidR="002D6D1B" w:rsidRPr="00806BD8" w:rsidRDefault="00877D16" w:rsidP="00806BD8">
      <w:pPr>
        <w:pStyle w:val="ListParagraph"/>
        <w:numPr>
          <w:ilvl w:val="0"/>
          <w:numId w:val="41"/>
        </w:numPr>
        <w:rPr>
          <w:rFonts w:ascii="Arial" w:hAnsi="Arial" w:cs="Arial"/>
        </w:rPr>
      </w:pPr>
      <w:r w:rsidRPr="00806BD8">
        <w:rPr>
          <w:rFonts w:ascii="Arial" w:hAnsi="Arial" w:cs="Arial"/>
        </w:rPr>
        <w:t xml:space="preserve">The NSW </w:t>
      </w:r>
      <w:r w:rsidR="000C7A34" w:rsidRPr="00806BD8">
        <w:rPr>
          <w:rFonts w:ascii="Arial" w:hAnsi="Arial" w:cs="Arial"/>
        </w:rPr>
        <w:t xml:space="preserve">EPA </w:t>
      </w:r>
      <w:r w:rsidRPr="00806BD8">
        <w:rPr>
          <w:rFonts w:ascii="Arial" w:hAnsi="Arial" w:cs="Arial"/>
        </w:rPr>
        <w:t>offers no mitigation measur</w:t>
      </w:r>
      <w:r w:rsidR="006A3306" w:rsidRPr="00806BD8">
        <w:rPr>
          <w:rFonts w:ascii="Arial" w:hAnsi="Arial" w:cs="Arial"/>
        </w:rPr>
        <w:t>es for</w:t>
      </w:r>
      <w:r w:rsidR="00953C91" w:rsidRPr="00806BD8">
        <w:rPr>
          <w:rFonts w:ascii="Arial" w:hAnsi="Arial" w:cs="Arial"/>
        </w:rPr>
        <w:t xml:space="preserve"> reducing coal train emissions. It </w:t>
      </w:r>
      <w:r w:rsidR="000C7A34" w:rsidRPr="00806BD8">
        <w:rPr>
          <w:rFonts w:ascii="Arial" w:hAnsi="Arial" w:cs="Arial"/>
        </w:rPr>
        <w:t>endorses</w:t>
      </w:r>
      <w:r w:rsidR="00815EEF" w:rsidRPr="00806BD8">
        <w:rPr>
          <w:rFonts w:ascii="Arial" w:hAnsi="Arial" w:cs="Arial"/>
        </w:rPr>
        <w:t xml:space="preserve"> </w:t>
      </w:r>
      <w:r w:rsidR="00953C91" w:rsidRPr="00806BD8">
        <w:rPr>
          <w:rFonts w:ascii="Arial" w:hAnsi="Arial" w:cs="Arial"/>
        </w:rPr>
        <w:t xml:space="preserve">the </w:t>
      </w:r>
      <w:r w:rsidR="00815EEF" w:rsidRPr="00806BD8">
        <w:rPr>
          <w:rFonts w:ascii="Arial" w:hAnsi="Arial" w:cs="Arial"/>
        </w:rPr>
        <w:t>methodologically</w:t>
      </w:r>
      <w:r w:rsidRPr="00806BD8">
        <w:rPr>
          <w:rFonts w:ascii="Arial" w:hAnsi="Arial" w:cs="Arial"/>
        </w:rPr>
        <w:t xml:space="preserve"> flawed </w:t>
      </w:r>
      <w:r w:rsidR="00953C91" w:rsidRPr="00806BD8">
        <w:rPr>
          <w:rFonts w:ascii="Arial" w:hAnsi="Arial" w:cs="Arial"/>
        </w:rPr>
        <w:t xml:space="preserve">2013 </w:t>
      </w:r>
      <w:r w:rsidR="006A3306" w:rsidRPr="00806BD8">
        <w:rPr>
          <w:rFonts w:ascii="Arial" w:hAnsi="Arial" w:cs="Arial"/>
        </w:rPr>
        <w:t>ARTC</w:t>
      </w:r>
      <w:r w:rsidR="002D6D1B" w:rsidRPr="00806BD8">
        <w:rPr>
          <w:rFonts w:ascii="Arial" w:hAnsi="Arial" w:cs="Arial"/>
        </w:rPr>
        <w:t xml:space="preserve"> </w:t>
      </w:r>
      <w:r w:rsidR="00953C91" w:rsidRPr="00806BD8">
        <w:rPr>
          <w:rFonts w:ascii="Arial" w:hAnsi="Arial" w:cs="Arial"/>
        </w:rPr>
        <w:t>trackside monitoring</w:t>
      </w:r>
      <w:r w:rsidR="00815EEF" w:rsidRPr="00806BD8">
        <w:rPr>
          <w:rFonts w:ascii="Arial" w:hAnsi="Arial" w:cs="Arial"/>
        </w:rPr>
        <w:t xml:space="preserve"> </w:t>
      </w:r>
      <w:r w:rsidR="000C7A34" w:rsidRPr="00806BD8">
        <w:rPr>
          <w:rFonts w:ascii="Arial" w:hAnsi="Arial" w:cs="Arial"/>
        </w:rPr>
        <w:t xml:space="preserve">data </w:t>
      </w:r>
      <w:r w:rsidR="00815EEF" w:rsidRPr="00806BD8">
        <w:rPr>
          <w:rFonts w:ascii="Arial" w:hAnsi="Arial" w:cs="Arial"/>
        </w:rPr>
        <w:t xml:space="preserve">to claim that coal and freight trains </w:t>
      </w:r>
      <w:r w:rsidR="002D6D1B" w:rsidRPr="00806BD8">
        <w:rPr>
          <w:rFonts w:ascii="Arial" w:hAnsi="Arial" w:cs="Arial"/>
        </w:rPr>
        <w:t>have the same emissions</w:t>
      </w:r>
      <w:r w:rsidR="00953C91" w:rsidRPr="00806BD8">
        <w:rPr>
          <w:rFonts w:ascii="Arial" w:hAnsi="Arial" w:cs="Arial"/>
        </w:rPr>
        <w:t xml:space="preserve">, diesel exhaust is </w:t>
      </w:r>
      <w:r w:rsidR="000C7A34" w:rsidRPr="00806BD8">
        <w:rPr>
          <w:rFonts w:ascii="Arial" w:hAnsi="Arial" w:cs="Arial"/>
        </w:rPr>
        <w:t>not responsible for</w:t>
      </w:r>
      <w:r w:rsidR="00953C91" w:rsidRPr="00806BD8">
        <w:rPr>
          <w:rFonts w:ascii="Arial" w:hAnsi="Arial" w:cs="Arial"/>
        </w:rPr>
        <w:t xml:space="preserve"> pollution increases as trains pass, and </w:t>
      </w:r>
      <w:r w:rsidR="00815EEF" w:rsidRPr="00806BD8">
        <w:rPr>
          <w:rFonts w:ascii="Arial" w:hAnsi="Arial" w:cs="Arial"/>
        </w:rPr>
        <w:t xml:space="preserve">the </w:t>
      </w:r>
      <w:r w:rsidR="002D6D1B" w:rsidRPr="00806BD8">
        <w:rPr>
          <w:rFonts w:ascii="Arial" w:hAnsi="Arial" w:cs="Arial"/>
        </w:rPr>
        <w:t>s</w:t>
      </w:r>
      <w:r w:rsidR="00953C91" w:rsidRPr="00806BD8">
        <w:rPr>
          <w:rFonts w:ascii="Arial" w:hAnsi="Arial" w:cs="Arial"/>
        </w:rPr>
        <w:t xml:space="preserve">ource of </w:t>
      </w:r>
      <w:r w:rsidR="000C7A34" w:rsidRPr="00806BD8">
        <w:rPr>
          <w:rFonts w:ascii="Arial" w:hAnsi="Arial" w:cs="Arial"/>
        </w:rPr>
        <w:t xml:space="preserve">any </w:t>
      </w:r>
      <w:r w:rsidR="00953C91" w:rsidRPr="00806BD8">
        <w:rPr>
          <w:rFonts w:ascii="Arial" w:hAnsi="Arial" w:cs="Arial"/>
        </w:rPr>
        <w:t xml:space="preserve">increased pollution </w:t>
      </w:r>
      <w:r w:rsidR="000C7A34" w:rsidRPr="00806BD8">
        <w:rPr>
          <w:rFonts w:ascii="Arial" w:hAnsi="Arial" w:cs="Arial"/>
        </w:rPr>
        <w:t>is</w:t>
      </w:r>
      <w:r w:rsidR="002D6D1B" w:rsidRPr="00806BD8">
        <w:rPr>
          <w:rFonts w:ascii="Arial" w:hAnsi="Arial" w:cs="Arial"/>
        </w:rPr>
        <w:t xml:space="preserve"> </w:t>
      </w:r>
      <w:r w:rsidR="000C7A34" w:rsidRPr="00806BD8">
        <w:rPr>
          <w:rFonts w:ascii="Arial" w:hAnsi="Arial" w:cs="Arial"/>
        </w:rPr>
        <w:t xml:space="preserve">existing </w:t>
      </w:r>
      <w:r w:rsidR="002D6D1B" w:rsidRPr="00806BD8">
        <w:rPr>
          <w:rFonts w:ascii="Arial" w:hAnsi="Arial" w:cs="Arial"/>
        </w:rPr>
        <w:t xml:space="preserve">dust </w:t>
      </w:r>
      <w:r w:rsidR="000C7A34" w:rsidRPr="00806BD8">
        <w:rPr>
          <w:rFonts w:ascii="Arial" w:hAnsi="Arial" w:cs="Arial"/>
        </w:rPr>
        <w:t xml:space="preserve">along the tracks. </w:t>
      </w:r>
    </w:p>
    <w:p w14:paraId="564AD4C3" w14:textId="77777777" w:rsidR="002D6D1B" w:rsidRDefault="002D6D1B">
      <w:pPr>
        <w:rPr>
          <w:rFonts w:ascii="Arial" w:hAnsi="Arial" w:cs="Arial"/>
        </w:rPr>
      </w:pPr>
    </w:p>
    <w:p w14:paraId="1843D171" w14:textId="77777777" w:rsidR="00806BD8" w:rsidRDefault="000C7A34" w:rsidP="00806BD8">
      <w:pPr>
        <w:pStyle w:val="ListParagraph"/>
        <w:numPr>
          <w:ilvl w:val="0"/>
          <w:numId w:val="41"/>
        </w:numPr>
        <w:rPr>
          <w:rFonts w:ascii="Arial" w:hAnsi="Arial" w:cs="Arial"/>
        </w:rPr>
      </w:pPr>
      <w:r w:rsidRPr="00806BD8">
        <w:rPr>
          <w:rFonts w:ascii="Arial" w:hAnsi="Arial" w:cs="Arial"/>
        </w:rPr>
        <w:t xml:space="preserve">These conclusions are unjustified and mislead the public. </w:t>
      </w:r>
      <w:r w:rsidR="002D6D1B" w:rsidRPr="00806BD8">
        <w:rPr>
          <w:rFonts w:ascii="Arial" w:hAnsi="Arial" w:cs="Arial"/>
        </w:rPr>
        <w:t>Because a single monitor was placed on one side of th</w:t>
      </w:r>
      <w:r w:rsidRPr="00806BD8">
        <w:rPr>
          <w:rFonts w:ascii="Arial" w:hAnsi="Arial" w:cs="Arial"/>
        </w:rPr>
        <w:t>e track—</w:t>
      </w:r>
      <w:r w:rsidRPr="00806BD8">
        <w:rPr>
          <w:rFonts w:ascii="Arial" w:hAnsi="Arial" w:cs="Arial"/>
          <w:b/>
        </w:rPr>
        <w:t>nearest to the freight line</w:t>
      </w:r>
      <w:r w:rsidRPr="00806BD8">
        <w:rPr>
          <w:rFonts w:ascii="Arial" w:hAnsi="Arial" w:cs="Arial"/>
        </w:rPr>
        <w:t>—t</w:t>
      </w:r>
      <w:r w:rsidR="005D0F8B" w:rsidRPr="00806BD8">
        <w:rPr>
          <w:rFonts w:ascii="Arial" w:hAnsi="Arial" w:cs="Arial"/>
        </w:rPr>
        <w:t>he ARTC study suffered</w:t>
      </w:r>
      <w:r w:rsidR="002D6D1B" w:rsidRPr="00806BD8">
        <w:rPr>
          <w:rFonts w:ascii="Arial" w:hAnsi="Arial" w:cs="Arial"/>
        </w:rPr>
        <w:t xml:space="preserve"> systematic measur</w:t>
      </w:r>
      <w:r w:rsidR="00FF3F68" w:rsidRPr="00806BD8">
        <w:rPr>
          <w:rFonts w:ascii="Arial" w:hAnsi="Arial" w:cs="Arial"/>
        </w:rPr>
        <w:t>ement error precluding comparison of</w:t>
      </w:r>
      <w:r w:rsidR="002D6D1B" w:rsidRPr="00806BD8">
        <w:rPr>
          <w:rFonts w:ascii="Arial" w:hAnsi="Arial" w:cs="Arial"/>
        </w:rPr>
        <w:t xml:space="preserve"> </w:t>
      </w:r>
      <w:r w:rsidR="00FF3F68" w:rsidRPr="00806BD8">
        <w:rPr>
          <w:rFonts w:ascii="Arial" w:hAnsi="Arial" w:cs="Arial"/>
        </w:rPr>
        <w:t xml:space="preserve">different train </w:t>
      </w:r>
      <w:r w:rsidR="002D6D1B" w:rsidRPr="00806BD8">
        <w:rPr>
          <w:rFonts w:ascii="Arial" w:hAnsi="Arial" w:cs="Arial"/>
        </w:rPr>
        <w:t>type</w:t>
      </w:r>
      <w:r w:rsidR="00FF3F68" w:rsidRPr="00806BD8">
        <w:rPr>
          <w:rFonts w:ascii="Arial" w:hAnsi="Arial" w:cs="Arial"/>
        </w:rPr>
        <w:t xml:space="preserve">s. </w:t>
      </w:r>
      <w:r w:rsidR="00806BD8" w:rsidRPr="00806BD8">
        <w:rPr>
          <w:rFonts w:ascii="Arial" w:hAnsi="Arial" w:cs="Arial"/>
        </w:rPr>
        <w:t xml:space="preserve">The </w:t>
      </w:r>
      <w:r w:rsidR="00806BD8" w:rsidRPr="00806BD8">
        <w:rPr>
          <w:rFonts w:ascii="Arial" w:hAnsi="Arial" w:cs="Arial"/>
          <w:b/>
        </w:rPr>
        <w:t>magnitude</w:t>
      </w:r>
      <w:r w:rsidR="00806BD8" w:rsidRPr="00806BD8">
        <w:rPr>
          <w:rFonts w:ascii="Arial" w:hAnsi="Arial" w:cs="Arial"/>
        </w:rPr>
        <w:t xml:space="preserve"> of pollution increases from trains, </w:t>
      </w:r>
      <w:r w:rsidR="00806BD8" w:rsidRPr="00806BD8">
        <w:rPr>
          <w:rFonts w:ascii="Arial" w:hAnsi="Arial" w:cs="Arial"/>
          <w:u w:val="single"/>
        </w:rPr>
        <w:t>when the wind is blowing towards the monitor</w:t>
      </w:r>
      <w:r w:rsidR="00806BD8" w:rsidRPr="00806BD8">
        <w:rPr>
          <w:rFonts w:ascii="Arial" w:hAnsi="Arial" w:cs="Arial"/>
        </w:rPr>
        <w:t xml:space="preserve">, is still unknown. </w:t>
      </w:r>
    </w:p>
    <w:p w14:paraId="6A7F8890" w14:textId="77777777" w:rsidR="00806BD8" w:rsidRPr="00806BD8" w:rsidRDefault="00806BD8" w:rsidP="00806BD8">
      <w:pPr>
        <w:rPr>
          <w:rFonts w:ascii="Arial" w:hAnsi="Arial" w:cs="Arial"/>
        </w:rPr>
      </w:pPr>
    </w:p>
    <w:p w14:paraId="252B9711" w14:textId="36EE1C69" w:rsidR="000C7A34" w:rsidRPr="00806BD8" w:rsidRDefault="00806BD8" w:rsidP="00806BD8">
      <w:pPr>
        <w:pStyle w:val="ListParagraph"/>
        <w:numPr>
          <w:ilvl w:val="0"/>
          <w:numId w:val="41"/>
        </w:numPr>
        <w:rPr>
          <w:rFonts w:ascii="Arial" w:hAnsi="Arial" w:cs="Arial"/>
        </w:rPr>
      </w:pPr>
      <w:r w:rsidRPr="00806BD8">
        <w:rPr>
          <w:rFonts w:ascii="Arial" w:hAnsi="Arial" w:cs="Arial"/>
        </w:rPr>
        <w:t xml:space="preserve">These two problems, plus the uncertainty of </w:t>
      </w:r>
      <w:r w:rsidR="00163EBC">
        <w:rPr>
          <w:rFonts w:ascii="Arial" w:hAnsi="Arial" w:cs="Arial"/>
        </w:rPr>
        <w:t>knowing when a train actually arrived</w:t>
      </w:r>
      <w:r w:rsidRPr="00806BD8">
        <w:rPr>
          <w:rFonts w:ascii="Arial" w:hAnsi="Arial" w:cs="Arial"/>
        </w:rPr>
        <w:t xml:space="preserve"> at the monitor (See </w:t>
      </w:r>
      <w:proofErr w:type="spellStart"/>
      <w:r w:rsidRPr="00806BD8">
        <w:rPr>
          <w:rFonts w:ascii="Arial" w:hAnsi="Arial" w:cs="Arial"/>
        </w:rPr>
        <w:t>Dr</w:t>
      </w:r>
      <w:proofErr w:type="spellEnd"/>
      <w:r w:rsidRPr="00806BD8">
        <w:rPr>
          <w:rFonts w:ascii="Arial" w:hAnsi="Arial" w:cs="Arial"/>
        </w:rPr>
        <w:t xml:space="preserve"> </w:t>
      </w:r>
      <w:proofErr w:type="spellStart"/>
      <w:r w:rsidRPr="00806BD8">
        <w:rPr>
          <w:rFonts w:ascii="Arial" w:hAnsi="Arial" w:cs="Arial"/>
        </w:rPr>
        <w:t>Ewald’s</w:t>
      </w:r>
      <w:proofErr w:type="spellEnd"/>
      <w:r w:rsidRPr="00806BD8">
        <w:rPr>
          <w:rFonts w:ascii="Arial" w:hAnsi="Arial" w:cs="Arial"/>
        </w:rPr>
        <w:t xml:space="preserve"> submission), undermine conclusions about diesel exhaust not being import</w:t>
      </w:r>
      <w:r w:rsidR="000E0840">
        <w:rPr>
          <w:rFonts w:ascii="Arial" w:hAnsi="Arial" w:cs="Arial"/>
        </w:rPr>
        <w:t>ant and stirring up track dust a</w:t>
      </w:r>
      <w:bookmarkStart w:id="0" w:name="_GoBack"/>
      <w:bookmarkEnd w:id="0"/>
      <w:r w:rsidRPr="00806BD8">
        <w:rPr>
          <w:rFonts w:ascii="Arial" w:hAnsi="Arial" w:cs="Arial"/>
        </w:rPr>
        <w:t>s the main source of emissions.</w:t>
      </w:r>
    </w:p>
    <w:p w14:paraId="3DCEDB86" w14:textId="77777777" w:rsidR="000C7A34" w:rsidRDefault="000C7A34">
      <w:pPr>
        <w:rPr>
          <w:rFonts w:ascii="Arial" w:hAnsi="Arial" w:cs="Arial"/>
        </w:rPr>
      </w:pPr>
    </w:p>
    <w:p w14:paraId="2428F928" w14:textId="77777777" w:rsidR="00AA055F" w:rsidRDefault="00AA055F">
      <w:pPr>
        <w:rPr>
          <w:rFonts w:ascii="Arial" w:hAnsi="Arial" w:cs="Arial"/>
        </w:rPr>
      </w:pPr>
    </w:p>
    <w:p w14:paraId="0A420CA0" w14:textId="1F65677B" w:rsidR="004D67F0" w:rsidRPr="0087623F" w:rsidRDefault="004D67F0" w:rsidP="00A0051F">
      <w:pPr>
        <w:spacing w:line="360" w:lineRule="auto"/>
        <w:rPr>
          <w:rFonts w:ascii="Arial" w:hAnsi="Arial" w:cs="Arial"/>
          <w:b/>
          <w:i/>
          <w:sz w:val="36"/>
          <w:szCs w:val="36"/>
        </w:rPr>
      </w:pPr>
    </w:p>
    <w:p w14:paraId="2C2713FD" w14:textId="77777777" w:rsidR="00811D98" w:rsidRDefault="00811D98" w:rsidP="00A0051F">
      <w:pPr>
        <w:spacing w:line="360" w:lineRule="auto"/>
      </w:pPr>
    </w:p>
    <w:p w14:paraId="7058B222" w14:textId="7788C7DD" w:rsidR="00E83F69" w:rsidRPr="00AD5EAC" w:rsidRDefault="00E83F69" w:rsidP="00A0051F">
      <w:pPr>
        <w:spacing w:line="360" w:lineRule="auto"/>
        <w:rPr>
          <w:rFonts w:ascii="Arial" w:hAnsi="Arial" w:cs="Arial"/>
          <w:b/>
        </w:rPr>
      </w:pPr>
      <w:r w:rsidRPr="00AD5EAC">
        <w:rPr>
          <w:rFonts w:ascii="Arial" w:hAnsi="Arial" w:cs="Arial"/>
          <w:b/>
        </w:rPr>
        <w:t>Introduction</w:t>
      </w:r>
    </w:p>
    <w:p w14:paraId="1FFE7B13" w14:textId="60F6F7D8" w:rsidR="004D67F0" w:rsidRPr="000B6572" w:rsidRDefault="000B6572" w:rsidP="00A0051F">
      <w:pPr>
        <w:pStyle w:val="ListParagraph"/>
        <w:numPr>
          <w:ilvl w:val="0"/>
          <w:numId w:val="14"/>
        </w:numPr>
        <w:spacing w:line="360" w:lineRule="auto"/>
        <w:ind w:left="426"/>
        <w:contextualSpacing w:val="0"/>
        <w:rPr>
          <w:rFonts w:ascii="Arial" w:hAnsi="Arial" w:cs="Arial"/>
        </w:rPr>
      </w:pPr>
      <w:r w:rsidRPr="000B6572">
        <w:rPr>
          <w:rFonts w:ascii="Arial" w:hAnsi="Arial" w:cs="Arial"/>
        </w:rPr>
        <w:t>Below are excerpts</w:t>
      </w:r>
      <w:r w:rsidR="00F56EF6">
        <w:rPr>
          <w:rFonts w:ascii="Arial" w:hAnsi="Arial" w:cs="Arial"/>
        </w:rPr>
        <w:t xml:space="preserve"> highly relevant to the Chief Scientist’</w:t>
      </w:r>
      <w:r w:rsidR="0089419E">
        <w:rPr>
          <w:rFonts w:ascii="Arial" w:hAnsi="Arial" w:cs="Arial"/>
        </w:rPr>
        <w:t>s initiative, that are</w:t>
      </w:r>
      <w:r w:rsidR="00A0051F" w:rsidRPr="000B6572">
        <w:rPr>
          <w:rFonts w:ascii="Arial" w:hAnsi="Arial" w:cs="Arial"/>
        </w:rPr>
        <w:t xml:space="preserve"> taken from a</w:t>
      </w:r>
      <w:r w:rsidR="00E83F69" w:rsidRPr="000B6572">
        <w:rPr>
          <w:rFonts w:ascii="Arial" w:hAnsi="Arial" w:cs="Arial"/>
        </w:rPr>
        <w:t xml:space="preserve"> report </w:t>
      </w:r>
      <w:r w:rsidR="003E73EF" w:rsidRPr="000B6572">
        <w:rPr>
          <w:rFonts w:ascii="Arial" w:hAnsi="Arial" w:cs="Arial"/>
        </w:rPr>
        <w:t xml:space="preserve">I </w:t>
      </w:r>
      <w:r w:rsidR="00E83F69" w:rsidRPr="000B6572">
        <w:rPr>
          <w:rFonts w:ascii="Arial" w:hAnsi="Arial" w:cs="Arial"/>
        </w:rPr>
        <w:t xml:space="preserve">prepared </w:t>
      </w:r>
      <w:r w:rsidR="003E73EF" w:rsidRPr="000B6572">
        <w:rPr>
          <w:rFonts w:ascii="Arial" w:hAnsi="Arial" w:cs="Arial"/>
        </w:rPr>
        <w:t>for the Environmental Defenders Office</w:t>
      </w:r>
      <w:r w:rsidR="00E83F69" w:rsidRPr="000B6572">
        <w:rPr>
          <w:rFonts w:ascii="Arial" w:hAnsi="Arial" w:cs="Arial"/>
        </w:rPr>
        <w:t xml:space="preserve"> </w:t>
      </w:r>
      <w:r w:rsidR="003E73EF" w:rsidRPr="000B6572">
        <w:rPr>
          <w:rFonts w:ascii="Arial" w:hAnsi="Arial" w:cs="Arial"/>
        </w:rPr>
        <w:t>(</w:t>
      </w:r>
      <w:r w:rsidR="00E83F69" w:rsidRPr="000B6572">
        <w:rPr>
          <w:rFonts w:ascii="Arial" w:hAnsi="Arial" w:cs="Arial"/>
        </w:rPr>
        <w:t>EDO</w:t>
      </w:r>
      <w:r w:rsidR="003E73EF" w:rsidRPr="000B6572">
        <w:rPr>
          <w:rFonts w:ascii="Arial" w:hAnsi="Arial" w:cs="Arial"/>
        </w:rPr>
        <w:t>)</w:t>
      </w:r>
      <w:r w:rsidR="00E83F69" w:rsidRPr="000B6572">
        <w:rPr>
          <w:rFonts w:ascii="Arial" w:hAnsi="Arial" w:cs="Arial"/>
        </w:rPr>
        <w:t xml:space="preserve"> NSW</w:t>
      </w:r>
      <w:r w:rsidR="00F56EF6">
        <w:rPr>
          <w:rFonts w:ascii="Arial" w:hAnsi="Arial" w:cs="Arial"/>
        </w:rPr>
        <w:t xml:space="preserve">. </w:t>
      </w:r>
      <w:r w:rsidR="00E83F69" w:rsidRPr="000B6572">
        <w:rPr>
          <w:rFonts w:ascii="Arial" w:hAnsi="Arial" w:cs="Arial"/>
        </w:rPr>
        <w:t xml:space="preserve"> </w:t>
      </w:r>
      <w:r w:rsidR="00F56EF6">
        <w:rPr>
          <w:rFonts w:ascii="Arial" w:hAnsi="Arial" w:cs="Arial"/>
        </w:rPr>
        <w:t>This comprised</w:t>
      </w:r>
      <w:r w:rsidR="00E83F69" w:rsidRPr="000B6572">
        <w:rPr>
          <w:rFonts w:ascii="Arial" w:hAnsi="Arial" w:cs="Arial"/>
        </w:rPr>
        <w:t xml:space="preserve"> i</w:t>
      </w:r>
      <w:r w:rsidRPr="000B6572">
        <w:rPr>
          <w:rFonts w:ascii="Arial" w:hAnsi="Arial" w:cs="Arial"/>
        </w:rPr>
        <w:t xml:space="preserve">ndependent expert advice on </w:t>
      </w:r>
      <w:r w:rsidR="00E83F69" w:rsidRPr="000B6572">
        <w:rPr>
          <w:rFonts w:ascii="Arial" w:hAnsi="Arial" w:cs="Arial"/>
        </w:rPr>
        <w:t xml:space="preserve">impacts of the proposed development of a fourth terminal at </w:t>
      </w:r>
      <w:proofErr w:type="spellStart"/>
      <w:r w:rsidR="00E83F69" w:rsidRPr="000B6572">
        <w:rPr>
          <w:rFonts w:ascii="Arial" w:hAnsi="Arial" w:cs="Arial"/>
        </w:rPr>
        <w:t>Kooragang</w:t>
      </w:r>
      <w:proofErr w:type="spellEnd"/>
      <w:r w:rsidR="00E83F69" w:rsidRPr="000B6572">
        <w:rPr>
          <w:rFonts w:ascii="Arial" w:hAnsi="Arial" w:cs="Arial"/>
        </w:rPr>
        <w:t xml:space="preserve"> Island (T4 project) on public health. </w:t>
      </w:r>
      <w:r w:rsidR="00F56EF6">
        <w:rPr>
          <w:rFonts w:ascii="Arial" w:hAnsi="Arial" w:cs="Arial"/>
        </w:rPr>
        <w:t>I wrote this report</w:t>
      </w:r>
      <w:r w:rsidR="00A0051F" w:rsidRPr="000B6572">
        <w:rPr>
          <w:rFonts w:ascii="Arial" w:hAnsi="Arial" w:cs="Arial"/>
        </w:rPr>
        <w:t xml:space="preserve"> adhering to the </w:t>
      </w:r>
      <w:r w:rsidR="00E83F69" w:rsidRPr="000B6572">
        <w:rPr>
          <w:rFonts w:ascii="Arial" w:hAnsi="Arial" w:cs="Arial"/>
        </w:rPr>
        <w:t>Expert Witness Code of Conduct under the Uniform Civil Procedure Rules 20</w:t>
      </w:r>
      <w:r w:rsidR="00A0051F" w:rsidRPr="000B6572">
        <w:rPr>
          <w:rFonts w:ascii="Arial" w:hAnsi="Arial" w:cs="Arial"/>
        </w:rPr>
        <w:t>05</w:t>
      </w:r>
      <w:r w:rsidRPr="000B6572">
        <w:rPr>
          <w:rFonts w:ascii="Arial" w:hAnsi="Arial" w:cs="Arial"/>
        </w:rPr>
        <w:t>, and</w:t>
      </w:r>
      <w:r w:rsidR="00AC2705" w:rsidRPr="000B6572">
        <w:rPr>
          <w:rFonts w:ascii="Arial" w:hAnsi="Arial" w:cs="Arial"/>
        </w:rPr>
        <w:t xml:space="preserve"> based on my 26 years of experience working </w:t>
      </w:r>
      <w:r w:rsidR="00C552A4" w:rsidRPr="000B6572">
        <w:rPr>
          <w:rFonts w:ascii="Arial" w:hAnsi="Arial" w:cs="Arial"/>
        </w:rPr>
        <w:t>as an Associate Profes</w:t>
      </w:r>
      <w:r>
        <w:rPr>
          <w:rFonts w:ascii="Arial" w:hAnsi="Arial" w:cs="Arial"/>
        </w:rPr>
        <w:t>sor of public health</w:t>
      </w:r>
      <w:r w:rsidR="00AC2705" w:rsidRPr="000B6572">
        <w:rPr>
          <w:rFonts w:ascii="Arial" w:hAnsi="Arial" w:cs="Arial"/>
        </w:rPr>
        <w:t xml:space="preserve"> at the Centre for Clinical Epidemiology and Biostatistics, School of Medicine and Public Health, University of Newcastle.</w:t>
      </w:r>
      <w:r w:rsidR="00A0051F" w:rsidRPr="000B6572">
        <w:rPr>
          <w:rFonts w:ascii="Arial" w:hAnsi="Arial" w:cs="Arial"/>
        </w:rPr>
        <w:br/>
      </w:r>
      <w:r w:rsidR="00AC2705" w:rsidRPr="000B6572">
        <w:rPr>
          <w:rFonts w:ascii="Arial" w:hAnsi="Arial" w:cs="Arial"/>
        </w:rPr>
        <w:t xml:space="preserve"> </w:t>
      </w:r>
    </w:p>
    <w:p w14:paraId="3522A034" w14:textId="42ABAF7E" w:rsidR="00B330A9" w:rsidRDefault="001E6F6F" w:rsidP="00A0051F">
      <w:pPr>
        <w:spacing w:line="360" w:lineRule="auto"/>
        <w:rPr>
          <w:rFonts w:ascii="Arial" w:hAnsi="Arial" w:cs="Arial"/>
        </w:rPr>
      </w:pPr>
      <w:r>
        <w:rPr>
          <w:rFonts w:ascii="Arial" w:hAnsi="Arial" w:cs="Arial"/>
          <w:b/>
        </w:rPr>
        <w:t xml:space="preserve">EDO Report </w:t>
      </w:r>
      <w:r w:rsidR="00B330A9" w:rsidRPr="007F658C">
        <w:rPr>
          <w:rFonts w:ascii="Arial" w:hAnsi="Arial" w:cs="Arial"/>
          <w:b/>
        </w:rPr>
        <w:t>Summary:</w:t>
      </w:r>
      <w:r w:rsidR="00B330A9" w:rsidRPr="007F658C">
        <w:rPr>
          <w:rFonts w:ascii="Arial" w:hAnsi="Arial" w:cs="Arial"/>
        </w:rPr>
        <w:t xml:space="preserve"> </w:t>
      </w:r>
    </w:p>
    <w:p w14:paraId="268D16EE" w14:textId="15BD435D" w:rsidR="00B330A9" w:rsidRPr="00AA43FE" w:rsidRDefault="00B330A9" w:rsidP="00A0051F">
      <w:pPr>
        <w:pStyle w:val="ListParagraph"/>
        <w:numPr>
          <w:ilvl w:val="0"/>
          <w:numId w:val="14"/>
        </w:numPr>
        <w:spacing w:line="360" w:lineRule="auto"/>
        <w:ind w:left="426"/>
        <w:rPr>
          <w:rFonts w:ascii="Arial" w:hAnsi="Arial" w:cs="Arial"/>
        </w:rPr>
      </w:pPr>
      <w:r w:rsidRPr="00AA43FE">
        <w:rPr>
          <w:rFonts w:ascii="Arial" w:hAnsi="Arial" w:cs="Arial"/>
        </w:rPr>
        <w:t>Access to clean air is a public health necessity. In</w:t>
      </w:r>
      <w:r w:rsidR="0089419E">
        <w:rPr>
          <w:rFonts w:ascii="Arial" w:hAnsi="Arial" w:cs="Arial"/>
        </w:rPr>
        <w:t xml:space="preserve"> my view, air pollution from </w:t>
      </w:r>
      <w:r w:rsidR="003E73EF">
        <w:rPr>
          <w:rFonts w:ascii="Arial" w:hAnsi="Arial" w:cs="Arial"/>
        </w:rPr>
        <w:t xml:space="preserve">coal </w:t>
      </w:r>
      <w:r w:rsidR="00693340">
        <w:rPr>
          <w:rFonts w:ascii="Arial" w:hAnsi="Arial" w:cs="Arial"/>
        </w:rPr>
        <w:t xml:space="preserve">transport and handling </w:t>
      </w:r>
      <w:r w:rsidR="0089419E">
        <w:rPr>
          <w:rFonts w:ascii="Arial" w:hAnsi="Arial" w:cs="Arial"/>
        </w:rPr>
        <w:t>operations</w:t>
      </w:r>
      <w:r w:rsidR="00CB13AC">
        <w:rPr>
          <w:rFonts w:ascii="Arial" w:hAnsi="Arial" w:cs="Arial"/>
        </w:rPr>
        <w:t xml:space="preserve"> for T4</w:t>
      </w:r>
      <w:r w:rsidR="003E73EF">
        <w:rPr>
          <w:rFonts w:ascii="Arial" w:hAnsi="Arial" w:cs="Arial"/>
        </w:rPr>
        <w:t xml:space="preserve"> </w:t>
      </w:r>
      <w:r w:rsidRPr="00AA43FE">
        <w:rPr>
          <w:rFonts w:ascii="Arial" w:hAnsi="Arial" w:cs="Arial"/>
        </w:rPr>
        <w:t>is a sig</w:t>
      </w:r>
      <w:r w:rsidR="00693340">
        <w:rPr>
          <w:rFonts w:ascii="Arial" w:hAnsi="Arial" w:cs="Arial"/>
        </w:rPr>
        <w:t xml:space="preserve">nificant threat to public health </w:t>
      </w:r>
      <w:r w:rsidRPr="00AA43FE">
        <w:rPr>
          <w:rFonts w:ascii="Arial" w:hAnsi="Arial" w:cs="Arial"/>
        </w:rPr>
        <w:t>because:</w:t>
      </w:r>
    </w:p>
    <w:p w14:paraId="55685901" w14:textId="77777777" w:rsidR="00AA43FE" w:rsidRDefault="00B330A9" w:rsidP="00A0051F">
      <w:pPr>
        <w:pStyle w:val="ListParagraph"/>
        <w:numPr>
          <w:ilvl w:val="0"/>
          <w:numId w:val="36"/>
        </w:numPr>
        <w:spacing w:line="360" w:lineRule="auto"/>
        <w:rPr>
          <w:rFonts w:ascii="Arial" w:hAnsi="Arial" w:cs="Arial"/>
        </w:rPr>
      </w:pPr>
      <w:r>
        <w:rPr>
          <w:rFonts w:ascii="Arial" w:hAnsi="Arial" w:cs="Arial"/>
        </w:rPr>
        <w:t xml:space="preserve">The </w:t>
      </w:r>
      <w:r w:rsidRPr="00E40291">
        <w:rPr>
          <w:rFonts w:ascii="Arial" w:hAnsi="Arial" w:cs="Arial"/>
        </w:rPr>
        <w:t>t</w:t>
      </w:r>
      <w:r>
        <w:rPr>
          <w:rFonts w:ascii="Arial" w:hAnsi="Arial" w:cs="Arial"/>
        </w:rPr>
        <w:t xml:space="preserve">ransport and </w:t>
      </w:r>
      <w:r w:rsidRPr="00E40291">
        <w:rPr>
          <w:rFonts w:ascii="Arial" w:hAnsi="Arial" w:cs="Arial"/>
        </w:rPr>
        <w:t xml:space="preserve">loading </w:t>
      </w:r>
      <w:r>
        <w:rPr>
          <w:rFonts w:ascii="Arial" w:hAnsi="Arial" w:cs="Arial"/>
        </w:rPr>
        <w:t xml:space="preserve">of </w:t>
      </w:r>
      <w:r w:rsidRPr="00E40291">
        <w:rPr>
          <w:rFonts w:ascii="Arial" w:hAnsi="Arial" w:cs="Arial"/>
        </w:rPr>
        <w:t xml:space="preserve">an additional 70 million </w:t>
      </w:r>
      <w:proofErr w:type="spellStart"/>
      <w:r w:rsidRPr="00E40291">
        <w:rPr>
          <w:rFonts w:ascii="Arial" w:hAnsi="Arial" w:cs="Arial"/>
        </w:rPr>
        <w:t>tonnes</w:t>
      </w:r>
      <w:proofErr w:type="spellEnd"/>
      <w:r w:rsidRPr="00E40291">
        <w:rPr>
          <w:rFonts w:ascii="Arial" w:hAnsi="Arial" w:cs="Arial"/>
        </w:rPr>
        <w:t xml:space="preserve"> annually will </w:t>
      </w:r>
      <w:r>
        <w:rPr>
          <w:rFonts w:ascii="Arial" w:hAnsi="Arial" w:cs="Arial"/>
        </w:rPr>
        <w:t>worsen air quality around Newcastle that already exceeds WHO and national guidelines;</w:t>
      </w:r>
    </w:p>
    <w:p w14:paraId="5436F3C5" w14:textId="77777777" w:rsidR="00AA43FE" w:rsidRDefault="00B330A9" w:rsidP="00A0051F">
      <w:pPr>
        <w:pStyle w:val="ListParagraph"/>
        <w:numPr>
          <w:ilvl w:val="0"/>
          <w:numId w:val="36"/>
        </w:numPr>
        <w:spacing w:line="360" w:lineRule="auto"/>
        <w:rPr>
          <w:rFonts w:ascii="Arial" w:hAnsi="Arial" w:cs="Arial"/>
        </w:rPr>
      </w:pPr>
      <w:r>
        <w:rPr>
          <w:rFonts w:ascii="Arial" w:hAnsi="Arial" w:cs="Arial"/>
        </w:rPr>
        <w:t>T4 requires 19,420 additional coal train movements through Hunter suburbs, beyond the 58,250 annual coal train movements already approved;</w:t>
      </w:r>
    </w:p>
    <w:p w14:paraId="512A8CBB" w14:textId="77777777" w:rsidR="00AA43FE" w:rsidRDefault="00B330A9" w:rsidP="00A0051F">
      <w:pPr>
        <w:pStyle w:val="ListParagraph"/>
        <w:numPr>
          <w:ilvl w:val="0"/>
          <w:numId w:val="36"/>
        </w:numPr>
        <w:spacing w:line="360" w:lineRule="auto"/>
        <w:rPr>
          <w:rFonts w:ascii="Arial" w:hAnsi="Arial" w:cs="Arial"/>
        </w:rPr>
      </w:pPr>
      <w:r>
        <w:rPr>
          <w:rFonts w:ascii="Arial" w:hAnsi="Arial" w:cs="Arial"/>
        </w:rPr>
        <w:t>Diesel powered coal trains are a major source of toxic pollution, entraining uncontrolled carcinogenic diesel exhaust combined with harmful particulate matter (PM10 and PM2.5);</w:t>
      </w:r>
    </w:p>
    <w:p w14:paraId="4FEC7C65" w14:textId="77777777" w:rsidR="00AA43FE" w:rsidRDefault="00B330A9" w:rsidP="00A0051F">
      <w:pPr>
        <w:pStyle w:val="ListParagraph"/>
        <w:numPr>
          <w:ilvl w:val="0"/>
          <w:numId w:val="36"/>
        </w:numPr>
        <w:spacing w:line="360" w:lineRule="auto"/>
        <w:rPr>
          <w:rFonts w:ascii="Arial" w:hAnsi="Arial" w:cs="Arial"/>
        </w:rPr>
      </w:pPr>
      <w:r w:rsidRPr="001B5303">
        <w:rPr>
          <w:rFonts w:ascii="Arial" w:hAnsi="Arial" w:cs="Arial"/>
        </w:rPr>
        <w:t xml:space="preserve">Approximately 32,000 house residents and 23,000 school children attending schools within 500m of the coal corridor (between the Port and Rutherford) </w:t>
      </w:r>
      <w:r>
        <w:rPr>
          <w:rFonts w:ascii="Arial" w:hAnsi="Arial" w:cs="Arial"/>
        </w:rPr>
        <w:t xml:space="preserve">will be exposed to even greater </w:t>
      </w:r>
      <w:r w:rsidRPr="001B5303">
        <w:rPr>
          <w:rFonts w:ascii="Arial" w:hAnsi="Arial" w:cs="Arial"/>
        </w:rPr>
        <w:t>concentrations of coal rail pollution</w:t>
      </w:r>
      <w:r>
        <w:rPr>
          <w:rFonts w:ascii="Arial" w:hAnsi="Arial" w:cs="Arial"/>
        </w:rPr>
        <w:t>; mitigation measures for this source have not been sought by government authorities in relation to T4;</w:t>
      </w:r>
    </w:p>
    <w:p w14:paraId="20900BBA" w14:textId="2140776B" w:rsidR="00AA43FE" w:rsidRDefault="00B330A9" w:rsidP="00A0051F">
      <w:pPr>
        <w:pStyle w:val="ListParagraph"/>
        <w:numPr>
          <w:ilvl w:val="0"/>
          <w:numId w:val="36"/>
        </w:numPr>
        <w:spacing w:line="360" w:lineRule="auto"/>
        <w:rPr>
          <w:rFonts w:ascii="Arial" w:hAnsi="Arial" w:cs="Arial"/>
        </w:rPr>
      </w:pPr>
      <w:r w:rsidRPr="002A15A4">
        <w:rPr>
          <w:rFonts w:ascii="Arial" w:hAnsi="Arial" w:cs="Arial"/>
        </w:rPr>
        <w:t xml:space="preserve">No </w:t>
      </w:r>
      <w:r w:rsidRPr="002A15A4">
        <w:rPr>
          <w:rFonts w:ascii="Arial" w:hAnsi="Arial" w:cs="Arial"/>
          <w:b/>
        </w:rPr>
        <w:t xml:space="preserve">Health Impact Assessment </w:t>
      </w:r>
      <w:r w:rsidRPr="002A15A4">
        <w:rPr>
          <w:rFonts w:ascii="Arial" w:hAnsi="Arial" w:cs="Arial"/>
        </w:rPr>
        <w:t xml:space="preserve">was completed to </w:t>
      </w:r>
      <w:r>
        <w:rPr>
          <w:rFonts w:ascii="Arial" w:hAnsi="Arial" w:cs="Arial"/>
        </w:rPr>
        <w:t>learn</w:t>
      </w:r>
      <w:r w:rsidR="00DA34F2">
        <w:rPr>
          <w:rFonts w:ascii="Arial" w:hAnsi="Arial" w:cs="Arial"/>
        </w:rPr>
        <w:t xml:space="preserve"> how T4 hazards could</w:t>
      </w:r>
      <w:r w:rsidRPr="002A15A4">
        <w:rPr>
          <w:rFonts w:ascii="Arial" w:hAnsi="Arial" w:cs="Arial"/>
        </w:rPr>
        <w:t xml:space="preserve"> potentially harm nearby residents who are already </w:t>
      </w:r>
      <w:r w:rsidRPr="002A15A4">
        <w:rPr>
          <w:rFonts w:ascii="Arial" w:hAnsi="Arial" w:cs="Arial"/>
        </w:rPr>
        <w:lastRenderedPageBreak/>
        <w:t xml:space="preserve">exposed to unacceptable levels of industrial pollution; </w:t>
      </w:r>
      <w:r>
        <w:rPr>
          <w:rFonts w:ascii="Arial" w:hAnsi="Arial" w:cs="Arial"/>
        </w:rPr>
        <w:t xml:space="preserve">they are among </w:t>
      </w:r>
      <w:r w:rsidRPr="002A15A4">
        <w:rPr>
          <w:rFonts w:ascii="Arial" w:hAnsi="Arial" w:cs="Arial"/>
        </w:rPr>
        <w:t>the most vulnerable in</w:t>
      </w:r>
      <w:r>
        <w:rPr>
          <w:rFonts w:ascii="Arial" w:hAnsi="Arial" w:cs="Arial"/>
        </w:rPr>
        <w:t xml:space="preserve"> society;</w:t>
      </w:r>
      <w:r w:rsidRPr="002A15A4">
        <w:rPr>
          <w:rFonts w:ascii="Arial" w:hAnsi="Arial" w:cs="Arial"/>
        </w:rPr>
        <w:t xml:space="preserve"> rank highly in hospital emergency visits for respiratory illness; </w:t>
      </w:r>
      <w:r>
        <w:rPr>
          <w:rFonts w:ascii="Arial" w:hAnsi="Arial" w:cs="Arial"/>
        </w:rPr>
        <w:t xml:space="preserve">and, </w:t>
      </w:r>
      <w:r w:rsidRPr="002A15A4">
        <w:rPr>
          <w:rFonts w:ascii="Arial" w:hAnsi="Arial" w:cs="Arial"/>
        </w:rPr>
        <w:t xml:space="preserve">have greater days of life expectancy loss from pollution than people </w:t>
      </w:r>
      <w:r w:rsidR="00AA43FE">
        <w:rPr>
          <w:rFonts w:ascii="Arial" w:hAnsi="Arial" w:cs="Arial"/>
        </w:rPr>
        <w:t>living in Sydney;</w:t>
      </w:r>
    </w:p>
    <w:p w14:paraId="41320B34" w14:textId="0B77420E" w:rsidR="00AA43FE" w:rsidRPr="00AA43FE" w:rsidRDefault="00B330A9" w:rsidP="00A0051F">
      <w:pPr>
        <w:pStyle w:val="ListParagraph"/>
        <w:numPr>
          <w:ilvl w:val="0"/>
          <w:numId w:val="36"/>
        </w:numPr>
        <w:spacing w:line="360" w:lineRule="auto"/>
        <w:rPr>
          <w:rFonts w:ascii="Arial" w:hAnsi="Arial" w:cs="Arial"/>
          <w:b/>
        </w:rPr>
      </w:pPr>
      <w:r w:rsidRPr="00B330A9">
        <w:rPr>
          <w:rFonts w:ascii="Arial" w:hAnsi="Arial" w:cs="Arial"/>
        </w:rPr>
        <w:t>Current national air quality standards (NEPM) do not adequately protect nearby residents; health effects occur at PM concentrations lower th</w:t>
      </w:r>
      <w:r w:rsidR="001E6F6F">
        <w:rPr>
          <w:rFonts w:ascii="Arial" w:hAnsi="Arial" w:cs="Arial"/>
        </w:rPr>
        <w:t>an set standards and with short-</w:t>
      </w:r>
      <w:r w:rsidRPr="00B330A9">
        <w:rPr>
          <w:rFonts w:ascii="Arial" w:hAnsi="Arial" w:cs="Arial"/>
        </w:rPr>
        <w:t>term exposures (&lt;24-hours); there is no compliance standard for PM2.5; and, ambient monitoring misses pollution ‘hot spots’</w:t>
      </w:r>
      <w:r w:rsidR="00DD549F">
        <w:rPr>
          <w:rFonts w:ascii="Arial" w:hAnsi="Arial" w:cs="Arial"/>
        </w:rPr>
        <w:t>.</w:t>
      </w:r>
    </w:p>
    <w:p w14:paraId="7446FDC7" w14:textId="77777777" w:rsidR="00F4650F" w:rsidRDefault="00F4650F" w:rsidP="00A0051F">
      <w:pPr>
        <w:spacing w:line="360" w:lineRule="auto"/>
      </w:pPr>
    </w:p>
    <w:p w14:paraId="2CFD32EC" w14:textId="67703D9B" w:rsidR="007F658C" w:rsidRDefault="00811D98" w:rsidP="00A0051F">
      <w:pPr>
        <w:pStyle w:val="ListParagraph"/>
        <w:widowControl w:val="0"/>
        <w:numPr>
          <w:ilvl w:val="0"/>
          <w:numId w:val="33"/>
        </w:numPr>
        <w:autoSpaceDE w:val="0"/>
        <w:autoSpaceDN w:val="0"/>
        <w:adjustRightInd w:val="0"/>
        <w:spacing w:line="360" w:lineRule="auto"/>
        <w:ind w:left="426"/>
        <w:rPr>
          <w:rFonts w:ascii="Arial" w:hAnsi="Arial" w:cs="Arial"/>
          <w:b/>
        </w:rPr>
      </w:pPr>
      <w:r w:rsidRPr="007F658C">
        <w:rPr>
          <w:rFonts w:ascii="Arial" w:hAnsi="Arial" w:cs="Arial"/>
          <w:b/>
        </w:rPr>
        <w:t xml:space="preserve">In your opinion, in the context of promoting public health, was the assessment of air quality conducted at an appropriate scale, including the full range of project related activities? </w:t>
      </w:r>
    </w:p>
    <w:p w14:paraId="57F84E4E" w14:textId="77777777" w:rsidR="00AA43FE" w:rsidRPr="00AA43FE" w:rsidRDefault="00AA43FE" w:rsidP="00A0051F">
      <w:pPr>
        <w:widowControl w:val="0"/>
        <w:autoSpaceDE w:val="0"/>
        <w:autoSpaceDN w:val="0"/>
        <w:adjustRightInd w:val="0"/>
        <w:spacing w:line="360" w:lineRule="auto"/>
        <w:ind w:left="6"/>
        <w:rPr>
          <w:rFonts w:ascii="Arial" w:hAnsi="Arial" w:cs="Arial"/>
          <w:b/>
        </w:rPr>
      </w:pPr>
    </w:p>
    <w:p w14:paraId="1B0DC454" w14:textId="77777777" w:rsidR="00AA43FE" w:rsidRPr="00AA43FE" w:rsidRDefault="002128D7" w:rsidP="00A0051F">
      <w:pPr>
        <w:widowControl w:val="0"/>
        <w:autoSpaceDE w:val="0"/>
        <w:autoSpaceDN w:val="0"/>
        <w:adjustRightInd w:val="0"/>
        <w:spacing w:line="360" w:lineRule="auto"/>
        <w:rPr>
          <w:rFonts w:ascii="Arial" w:hAnsi="Arial" w:cs="Arial"/>
          <w:b/>
          <w:i/>
        </w:rPr>
      </w:pPr>
      <w:r w:rsidRPr="00AA43FE">
        <w:rPr>
          <w:rFonts w:ascii="Arial" w:hAnsi="Arial" w:cs="Arial"/>
          <w:b/>
          <w:i/>
        </w:rPr>
        <w:t>Summary</w:t>
      </w:r>
    </w:p>
    <w:p w14:paraId="54D9CF21" w14:textId="3E2174A5" w:rsidR="00AA43FE" w:rsidRPr="00075338" w:rsidRDefault="00E413EE" w:rsidP="00A0051F">
      <w:pPr>
        <w:pStyle w:val="ListParagraph"/>
        <w:widowControl w:val="0"/>
        <w:numPr>
          <w:ilvl w:val="0"/>
          <w:numId w:val="14"/>
        </w:numPr>
        <w:autoSpaceDE w:val="0"/>
        <w:autoSpaceDN w:val="0"/>
        <w:adjustRightInd w:val="0"/>
        <w:spacing w:line="360" w:lineRule="auto"/>
        <w:ind w:left="426"/>
        <w:rPr>
          <w:rFonts w:ascii="Arial" w:hAnsi="Arial" w:cs="Arial"/>
          <w:b/>
        </w:rPr>
      </w:pPr>
      <w:r w:rsidRPr="007F658C">
        <w:rPr>
          <w:rFonts w:ascii="Arial" w:hAnsi="Arial" w:cs="Arial"/>
        </w:rPr>
        <w:t xml:space="preserve">Assessment of </w:t>
      </w:r>
      <w:r w:rsidR="000A3F65" w:rsidRPr="007F658C">
        <w:rPr>
          <w:rFonts w:ascii="Arial" w:hAnsi="Arial" w:cs="Arial"/>
        </w:rPr>
        <w:t xml:space="preserve">T4 </w:t>
      </w:r>
      <w:r w:rsidRPr="007F658C">
        <w:rPr>
          <w:rFonts w:ascii="Arial" w:hAnsi="Arial" w:cs="Arial"/>
        </w:rPr>
        <w:t xml:space="preserve">air quality </w:t>
      </w:r>
      <w:r w:rsidR="005A230A" w:rsidRPr="007F658C">
        <w:rPr>
          <w:rFonts w:ascii="Arial" w:hAnsi="Arial" w:cs="Arial"/>
        </w:rPr>
        <w:t xml:space="preserve">(AQ) </w:t>
      </w:r>
      <w:r w:rsidRPr="007F658C">
        <w:rPr>
          <w:rFonts w:ascii="Arial" w:hAnsi="Arial" w:cs="Arial"/>
        </w:rPr>
        <w:t xml:space="preserve">was not conducted at an appropriate scale because </w:t>
      </w:r>
      <w:r w:rsidRPr="00A0051F">
        <w:rPr>
          <w:rFonts w:ascii="Arial" w:hAnsi="Arial" w:cs="Arial"/>
          <w:u w:val="single"/>
        </w:rPr>
        <w:t>it failed to fully consider</w:t>
      </w:r>
      <w:r w:rsidR="00567985" w:rsidRPr="00A0051F">
        <w:rPr>
          <w:rFonts w:ascii="Arial" w:hAnsi="Arial" w:cs="Arial"/>
          <w:u w:val="single"/>
        </w:rPr>
        <w:t xml:space="preserve"> impacts on residents adjacent to the coal rail corridor</w:t>
      </w:r>
      <w:r w:rsidR="00285A0E" w:rsidRPr="00A0051F">
        <w:rPr>
          <w:rFonts w:ascii="Arial" w:hAnsi="Arial" w:cs="Arial"/>
          <w:u w:val="single"/>
        </w:rPr>
        <w:t xml:space="preserve"> used for transporting coal to the facility</w:t>
      </w:r>
      <w:r w:rsidR="00285A0E" w:rsidRPr="007F658C">
        <w:rPr>
          <w:rFonts w:ascii="Arial" w:hAnsi="Arial" w:cs="Arial"/>
        </w:rPr>
        <w:t>. M</w:t>
      </w:r>
      <w:r w:rsidR="00567985" w:rsidRPr="007F658C">
        <w:rPr>
          <w:rFonts w:ascii="Arial" w:hAnsi="Arial" w:cs="Arial"/>
        </w:rPr>
        <w:t xml:space="preserve">odeling of </w:t>
      </w:r>
      <w:r w:rsidR="00122C77" w:rsidRPr="007F658C">
        <w:rPr>
          <w:rFonts w:ascii="Arial" w:hAnsi="Arial" w:cs="Arial"/>
        </w:rPr>
        <w:t xml:space="preserve">cumulative </w:t>
      </w:r>
      <w:r w:rsidR="00567985" w:rsidRPr="007F658C">
        <w:rPr>
          <w:rFonts w:ascii="Arial" w:hAnsi="Arial" w:cs="Arial"/>
        </w:rPr>
        <w:t>p</w:t>
      </w:r>
      <w:r w:rsidR="00285A0E" w:rsidRPr="007F658C">
        <w:rPr>
          <w:rFonts w:ascii="Arial" w:hAnsi="Arial" w:cs="Arial"/>
        </w:rPr>
        <w:t>ollution</w:t>
      </w:r>
      <w:r w:rsidR="00567985" w:rsidRPr="007F658C">
        <w:rPr>
          <w:rFonts w:ascii="Arial" w:hAnsi="Arial" w:cs="Arial"/>
        </w:rPr>
        <w:t xml:space="preserve"> dispersi</w:t>
      </w:r>
      <w:r w:rsidR="00122C77" w:rsidRPr="007F658C">
        <w:rPr>
          <w:rFonts w:ascii="Arial" w:hAnsi="Arial" w:cs="Arial"/>
        </w:rPr>
        <w:t>on either side of the rail line</w:t>
      </w:r>
      <w:r w:rsidR="002B0FBC" w:rsidRPr="007F658C">
        <w:rPr>
          <w:rFonts w:ascii="Arial" w:hAnsi="Arial" w:cs="Arial"/>
        </w:rPr>
        <w:t xml:space="preserve"> is essential to evaluate health risks imposed on residents</w:t>
      </w:r>
      <w:r w:rsidR="00122C77" w:rsidRPr="007F658C">
        <w:rPr>
          <w:rFonts w:ascii="Arial" w:hAnsi="Arial" w:cs="Arial"/>
        </w:rPr>
        <w:t>.</w:t>
      </w:r>
      <w:r w:rsidR="00F10170" w:rsidRPr="007F658C">
        <w:rPr>
          <w:rFonts w:ascii="Arial" w:hAnsi="Arial" w:cs="Arial"/>
        </w:rPr>
        <w:t xml:space="preserve"> </w:t>
      </w:r>
      <w:r w:rsidR="002B0FBC" w:rsidRPr="007F658C">
        <w:rPr>
          <w:rFonts w:ascii="Arial" w:hAnsi="Arial" w:cs="Arial"/>
        </w:rPr>
        <w:t xml:space="preserve">An appropriate rail corridor AQ assessment would include: Total Suspended Particulates (TSP), Particulate Matter with </w:t>
      </w:r>
      <w:r w:rsidR="00577496">
        <w:rPr>
          <w:rFonts w:ascii="Arial" w:hAnsi="Arial" w:cs="Arial"/>
        </w:rPr>
        <w:t xml:space="preserve">aerodynamic </w:t>
      </w:r>
      <w:r w:rsidR="002B0FBC" w:rsidRPr="007F658C">
        <w:rPr>
          <w:rFonts w:ascii="Arial" w:hAnsi="Arial" w:cs="Arial"/>
        </w:rPr>
        <w:t>diameters of 10 microns or less (PM10) and 2.5 microns or less (PM2</w:t>
      </w:r>
      <w:r w:rsidR="00DD5C4F" w:rsidRPr="007F658C">
        <w:rPr>
          <w:rFonts w:ascii="Arial" w:hAnsi="Arial" w:cs="Arial"/>
        </w:rPr>
        <w:t>.5), locomotive diesel exhaust</w:t>
      </w:r>
      <w:r w:rsidR="002B0FBC" w:rsidRPr="007F658C">
        <w:rPr>
          <w:rFonts w:ascii="Arial" w:hAnsi="Arial" w:cs="Arial"/>
        </w:rPr>
        <w:t xml:space="preserve">, loaded and unloaded coal trains. Modeling would estimate increases in pollution concentrations (against current background levels) when the </w:t>
      </w:r>
      <w:r w:rsidR="0087623F">
        <w:rPr>
          <w:rFonts w:ascii="Arial" w:hAnsi="Arial" w:cs="Arial"/>
        </w:rPr>
        <w:t>P</w:t>
      </w:r>
      <w:r w:rsidR="00D50496">
        <w:rPr>
          <w:rFonts w:ascii="Arial" w:hAnsi="Arial" w:cs="Arial"/>
        </w:rPr>
        <w:t xml:space="preserve">ort reaches proposed capacity of </w:t>
      </w:r>
      <w:r w:rsidR="002B0FBC" w:rsidRPr="007F658C">
        <w:rPr>
          <w:rFonts w:ascii="Arial" w:hAnsi="Arial" w:cs="Arial"/>
        </w:rPr>
        <w:t>280</w:t>
      </w:r>
      <w:r w:rsidR="0087623F">
        <w:rPr>
          <w:rFonts w:ascii="Arial" w:hAnsi="Arial" w:cs="Arial"/>
        </w:rPr>
        <w:t>M</w:t>
      </w:r>
      <w:r w:rsidR="002B0FBC" w:rsidRPr="007F658C">
        <w:rPr>
          <w:rFonts w:ascii="Arial" w:hAnsi="Arial" w:cs="Arial"/>
        </w:rPr>
        <w:t>tpa</w:t>
      </w:r>
      <w:r w:rsidR="00D50496">
        <w:rPr>
          <w:rFonts w:ascii="Arial" w:hAnsi="Arial" w:cs="Arial"/>
        </w:rPr>
        <w:t xml:space="preserve"> (including T4, PWCS’ three other loaders, plus the Newcastle Coal Infrastructure Group loader</w:t>
      </w:r>
      <w:r w:rsidR="002B0FBC" w:rsidRPr="007F658C">
        <w:rPr>
          <w:rFonts w:ascii="Arial" w:hAnsi="Arial" w:cs="Arial"/>
        </w:rPr>
        <w:t>).</w:t>
      </w:r>
    </w:p>
    <w:p w14:paraId="63474270" w14:textId="77777777" w:rsidR="00075338" w:rsidRPr="00075338" w:rsidRDefault="00075338" w:rsidP="00A0051F">
      <w:pPr>
        <w:widowControl w:val="0"/>
        <w:autoSpaceDE w:val="0"/>
        <w:autoSpaceDN w:val="0"/>
        <w:adjustRightInd w:val="0"/>
        <w:spacing w:line="360" w:lineRule="auto"/>
        <w:ind w:left="66"/>
        <w:rPr>
          <w:rFonts w:ascii="Arial" w:hAnsi="Arial" w:cs="Arial"/>
          <w:b/>
        </w:rPr>
      </w:pPr>
    </w:p>
    <w:p w14:paraId="215F8691" w14:textId="77777777" w:rsidR="00AA43FE" w:rsidRPr="00AA43FE" w:rsidRDefault="002B0FBC" w:rsidP="00A0051F">
      <w:pPr>
        <w:widowControl w:val="0"/>
        <w:tabs>
          <w:tab w:val="left" w:pos="220"/>
        </w:tabs>
        <w:autoSpaceDE w:val="0"/>
        <w:autoSpaceDN w:val="0"/>
        <w:adjustRightInd w:val="0"/>
        <w:spacing w:line="360" w:lineRule="auto"/>
        <w:rPr>
          <w:rFonts w:ascii="Arial" w:hAnsi="Arial" w:cs="Arial"/>
          <w:i/>
        </w:rPr>
      </w:pPr>
      <w:r w:rsidRPr="00AA43FE">
        <w:rPr>
          <w:rFonts w:ascii="Arial" w:hAnsi="Arial" w:cs="Arial"/>
          <w:b/>
          <w:i/>
        </w:rPr>
        <w:t>Omission of Rail Corridor</w:t>
      </w:r>
    </w:p>
    <w:p w14:paraId="7AAACC50" w14:textId="3E896875" w:rsidR="000A723D" w:rsidRDefault="002B0FBC" w:rsidP="00A0051F">
      <w:pPr>
        <w:pStyle w:val="ListParagraph"/>
        <w:widowControl w:val="0"/>
        <w:numPr>
          <w:ilvl w:val="0"/>
          <w:numId w:val="14"/>
        </w:numPr>
        <w:tabs>
          <w:tab w:val="left" w:pos="220"/>
        </w:tabs>
        <w:autoSpaceDE w:val="0"/>
        <w:autoSpaceDN w:val="0"/>
        <w:adjustRightInd w:val="0"/>
        <w:spacing w:line="360" w:lineRule="auto"/>
        <w:ind w:left="425" w:hanging="357"/>
        <w:contextualSpacing w:val="0"/>
        <w:rPr>
          <w:rFonts w:ascii="Arial" w:hAnsi="Arial" w:cs="Arial"/>
        </w:rPr>
      </w:pPr>
      <w:r w:rsidRPr="002B0FBC">
        <w:rPr>
          <w:rFonts w:ascii="Arial" w:hAnsi="Arial" w:cs="Arial"/>
        </w:rPr>
        <w:t>The construction of T4 is subject to a planning process, and the increase of train movements is a necessary part of the new coal loader proposal. However, the Proponent does not ackn</w:t>
      </w:r>
      <w:r w:rsidR="00DF2387">
        <w:rPr>
          <w:rFonts w:ascii="Arial" w:hAnsi="Arial" w:cs="Arial"/>
        </w:rPr>
        <w:t>owledge train movement pollution</w:t>
      </w:r>
      <w:r w:rsidRPr="002B0FBC">
        <w:rPr>
          <w:rFonts w:ascii="Arial" w:hAnsi="Arial" w:cs="Arial"/>
        </w:rPr>
        <w:t xml:space="preserve"> as their responsibility. This extra transport task has potentially significant </w:t>
      </w:r>
      <w:r w:rsidRPr="002B0FBC">
        <w:rPr>
          <w:rFonts w:ascii="Arial" w:hAnsi="Arial" w:cs="Arial"/>
        </w:rPr>
        <w:lastRenderedPageBreak/>
        <w:t xml:space="preserve">health effects but does not have its own planning review process. </w:t>
      </w:r>
      <w:r w:rsidR="00C93E7C">
        <w:rPr>
          <w:rFonts w:ascii="Arial" w:hAnsi="Arial" w:cs="Arial"/>
        </w:rPr>
        <w:br/>
      </w:r>
    </w:p>
    <w:p w14:paraId="0C121676" w14:textId="6E57DAC3" w:rsidR="004C2149" w:rsidRPr="000A723D" w:rsidRDefault="00122C77" w:rsidP="00A0051F">
      <w:pPr>
        <w:pStyle w:val="ListParagraph"/>
        <w:widowControl w:val="0"/>
        <w:numPr>
          <w:ilvl w:val="0"/>
          <w:numId w:val="14"/>
        </w:numPr>
        <w:tabs>
          <w:tab w:val="left" w:pos="220"/>
        </w:tabs>
        <w:autoSpaceDE w:val="0"/>
        <w:autoSpaceDN w:val="0"/>
        <w:adjustRightInd w:val="0"/>
        <w:spacing w:line="360" w:lineRule="auto"/>
        <w:ind w:left="425" w:hanging="357"/>
        <w:contextualSpacing w:val="0"/>
        <w:rPr>
          <w:rFonts w:ascii="Arial" w:hAnsi="Arial" w:cs="Arial"/>
        </w:rPr>
      </w:pPr>
      <w:r w:rsidRPr="000A723D">
        <w:rPr>
          <w:rFonts w:ascii="Arial" w:hAnsi="Arial" w:cs="Arial"/>
        </w:rPr>
        <w:t xml:space="preserve">The </w:t>
      </w:r>
      <w:r w:rsidR="00600327">
        <w:rPr>
          <w:rFonts w:ascii="Arial" w:hAnsi="Arial" w:cs="Arial"/>
        </w:rPr>
        <w:t xml:space="preserve">Preferred Project Report </w:t>
      </w:r>
      <w:r w:rsidRPr="000A723D">
        <w:rPr>
          <w:rFonts w:ascii="Arial" w:hAnsi="Arial" w:cs="Arial"/>
        </w:rPr>
        <w:t>(</w:t>
      </w:r>
      <w:proofErr w:type="spellStart"/>
      <w:r w:rsidRPr="000A723D">
        <w:rPr>
          <w:rFonts w:ascii="Arial" w:hAnsi="Arial" w:cs="Arial"/>
        </w:rPr>
        <w:t>Vol</w:t>
      </w:r>
      <w:proofErr w:type="spellEnd"/>
      <w:r w:rsidRPr="000A723D">
        <w:rPr>
          <w:rFonts w:ascii="Arial" w:hAnsi="Arial" w:cs="Arial"/>
        </w:rPr>
        <w:t xml:space="preserve"> 5 p73) states that 26.6 trains will haul 7200 </w:t>
      </w:r>
      <w:proofErr w:type="spellStart"/>
      <w:r w:rsidRPr="000A723D">
        <w:rPr>
          <w:rFonts w:ascii="Arial" w:hAnsi="Arial" w:cs="Arial"/>
        </w:rPr>
        <w:t>tonnes</w:t>
      </w:r>
      <w:proofErr w:type="spellEnd"/>
      <w:r w:rsidRPr="000A723D">
        <w:rPr>
          <w:rFonts w:ascii="Arial" w:hAnsi="Arial" w:cs="Arial"/>
        </w:rPr>
        <w:t xml:space="preserve"> of coal daily to achieve 70</w:t>
      </w:r>
      <w:r w:rsidR="0087623F">
        <w:rPr>
          <w:rFonts w:ascii="Arial" w:hAnsi="Arial" w:cs="Arial"/>
        </w:rPr>
        <w:t>M</w:t>
      </w:r>
      <w:r w:rsidRPr="000A723D">
        <w:rPr>
          <w:rFonts w:ascii="Arial" w:hAnsi="Arial" w:cs="Arial"/>
        </w:rPr>
        <w:t>t annual volume at T4. Table 1 shows the impact of this additional 25% in rail volume to the existing and approved</w:t>
      </w:r>
      <w:r w:rsidR="004C2149" w:rsidRPr="000A723D">
        <w:rPr>
          <w:rFonts w:ascii="Arial" w:hAnsi="Arial" w:cs="Arial"/>
        </w:rPr>
        <w:t xml:space="preserve"> coal tonnage. Also shown are the cumulative daily train movements or </w:t>
      </w:r>
      <w:r w:rsidR="000A723D">
        <w:rPr>
          <w:rFonts w:ascii="Arial" w:hAnsi="Arial" w:cs="Arial"/>
        </w:rPr>
        <w:t xml:space="preserve">residential </w:t>
      </w:r>
      <w:r w:rsidR="004C2149" w:rsidRPr="000A723D">
        <w:rPr>
          <w:rFonts w:ascii="Arial" w:hAnsi="Arial" w:cs="Arial"/>
        </w:rPr>
        <w:t>‘pass-</w:t>
      </w:r>
      <w:proofErr w:type="spellStart"/>
      <w:r w:rsidR="004C2149" w:rsidRPr="000A723D">
        <w:rPr>
          <w:rFonts w:ascii="Arial" w:hAnsi="Arial" w:cs="Arial"/>
        </w:rPr>
        <w:t>bys</w:t>
      </w:r>
      <w:proofErr w:type="spellEnd"/>
      <w:r w:rsidR="004C2149" w:rsidRPr="000A723D">
        <w:rPr>
          <w:rFonts w:ascii="Arial" w:hAnsi="Arial" w:cs="Arial"/>
        </w:rPr>
        <w:t xml:space="preserve">’ imposed on </w:t>
      </w:r>
      <w:r w:rsidR="000A723D">
        <w:rPr>
          <w:rFonts w:ascii="Arial" w:hAnsi="Arial" w:cs="Arial"/>
        </w:rPr>
        <w:t>people living</w:t>
      </w:r>
      <w:r w:rsidR="004C2149" w:rsidRPr="000A723D">
        <w:rPr>
          <w:rFonts w:ascii="Arial" w:hAnsi="Arial" w:cs="Arial"/>
        </w:rPr>
        <w:t xml:space="preserve"> near the rail corridor. </w:t>
      </w:r>
    </w:p>
    <w:p w14:paraId="2B443201" w14:textId="77777777" w:rsidR="00DA34F2" w:rsidRPr="00122C77" w:rsidRDefault="00DA34F2" w:rsidP="00A0051F">
      <w:pPr>
        <w:pStyle w:val="ListParagraph"/>
        <w:spacing w:line="360" w:lineRule="auto"/>
        <w:ind w:left="0"/>
        <w:rPr>
          <w:rFonts w:ascii="Arial" w:hAnsi="Arial" w:cs="Arial"/>
        </w:rPr>
      </w:pPr>
    </w:p>
    <w:p w14:paraId="2924BF5D" w14:textId="77777777" w:rsidR="00122C77" w:rsidRPr="00122C77" w:rsidRDefault="00122C77" w:rsidP="00A0051F">
      <w:pPr>
        <w:pStyle w:val="ListParagraph"/>
        <w:spacing w:line="360" w:lineRule="auto"/>
        <w:ind w:left="0"/>
        <w:rPr>
          <w:rFonts w:ascii="Arial" w:hAnsi="Arial" w:cs="Arial"/>
          <w:b/>
        </w:rPr>
      </w:pPr>
      <w:r w:rsidRPr="00122C77">
        <w:rPr>
          <w:rFonts w:ascii="Arial" w:hAnsi="Arial" w:cs="Arial"/>
          <w:b/>
        </w:rPr>
        <w:t>Table 1: Newcastle Port coal tonnage &amp; daily train movements</w:t>
      </w:r>
    </w:p>
    <w:p w14:paraId="01CE08AA" w14:textId="77777777" w:rsidR="00122C77" w:rsidRPr="00122C77" w:rsidRDefault="00122C77" w:rsidP="00A0051F">
      <w:pPr>
        <w:pStyle w:val="ListParagraph"/>
        <w:spacing w:line="360" w:lineRule="auto"/>
        <w:ind w:left="0"/>
        <w:rPr>
          <w:rFonts w:ascii="Arial" w:hAnsi="Arial" w:cs="Arial"/>
          <w:b/>
        </w:rPr>
      </w:pPr>
    </w:p>
    <w:tbl>
      <w:tblPr>
        <w:tblStyle w:val="TableGrid"/>
        <w:tblW w:w="8647" w:type="dxa"/>
        <w:tblInd w:w="108" w:type="dxa"/>
        <w:tblLook w:val="04A0" w:firstRow="1" w:lastRow="0" w:firstColumn="1" w:lastColumn="0" w:noHBand="0" w:noVBand="1"/>
      </w:tblPr>
      <w:tblGrid>
        <w:gridCol w:w="2552"/>
        <w:gridCol w:w="1701"/>
        <w:gridCol w:w="2126"/>
        <w:gridCol w:w="2268"/>
      </w:tblGrid>
      <w:tr w:rsidR="00122C77" w:rsidRPr="00122C77" w14:paraId="39F347FB" w14:textId="77777777" w:rsidTr="00F90262">
        <w:tc>
          <w:tcPr>
            <w:tcW w:w="2552" w:type="dxa"/>
          </w:tcPr>
          <w:p w14:paraId="582F05DF" w14:textId="77777777" w:rsidR="00122C77" w:rsidRPr="00122C77" w:rsidRDefault="00122C77" w:rsidP="00A0051F">
            <w:pPr>
              <w:pStyle w:val="ListParagraph"/>
              <w:spacing w:line="360" w:lineRule="auto"/>
              <w:ind w:left="0"/>
              <w:rPr>
                <w:rFonts w:ascii="Arial" w:hAnsi="Arial" w:cs="Arial"/>
              </w:rPr>
            </w:pPr>
          </w:p>
        </w:tc>
        <w:tc>
          <w:tcPr>
            <w:tcW w:w="1701" w:type="dxa"/>
          </w:tcPr>
          <w:p w14:paraId="1F012AFC" w14:textId="1F1840E3" w:rsidR="00122C77" w:rsidRPr="00A4069F" w:rsidRDefault="00122C77" w:rsidP="00A0051F">
            <w:pPr>
              <w:pStyle w:val="ListParagraph"/>
              <w:spacing w:line="360" w:lineRule="auto"/>
              <w:ind w:left="0"/>
              <w:rPr>
                <w:rFonts w:ascii="Arial" w:hAnsi="Arial" w:cs="Arial"/>
                <w:b/>
              </w:rPr>
            </w:pPr>
            <w:r w:rsidRPr="00A4069F">
              <w:rPr>
                <w:rFonts w:ascii="Arial" w:hAnsi="Arial" w:cs="Arial"/>
                <w:b/>
              </w:rPr>
              <w:t>Daily loaded trains</w:t>
            </w:r>
          </w:p>
        </w:tc>
        <w:tc>
          <w:tcPr>
            <w:tcW w:w="2126" w:type="dxa"/>
          </w:tcPr>
          <w:p w14:paraId="0ADAD067" w14:textId="12610A73" w:rsidR="00122C77" w:rsidRPr="00A4069F" w:rsidRDefault="00122C77" w:rsidP="00A0051F">
            <w:pPr>
              <w:pStyle w:val="ListParagraph"/>
              <w:spacing w:line="360" w:lineRule="auto"/>
              <w:ind w:left="0"/>
              <w:rPr>
                <w:rFonts w:ascii="Arial" w:hAnsi="Arial" w:cs="Arial"/>
                <w:b/>
              </w:rPr>
            </w:pPr>
            <w:r w:rsidRPr="00A4069F">
              <w:rPr>
                <w:rFonts w:ascii="Arial" w:hAnsi="Arial" w:cs="Arial"/>
                <w:b/>
              </w:rPr>
              <w:t>Daily round</w:t>
            </w:r>
            <w:r w:rsidR="00AA43FE" w:rsidRPr="00A4069F">
              <w:rPr>
                <w:rFonts w:ascii="Arial" w:hAnsi="Arial" w:cs="Arial"/>
                <w:b/>
              </w:rPr>
              <w:t xml:space="preserve"> </w:t>
            </w:r>
            <w:r w:rsidRPr="00A4069F">
              <w:rPr>
                <w:rFonts w:ascii="Arial" w:hAnsi="Arial" w:cs="Arial"/>
                <w:b/>
              </w:rPr>
              <w:t>- trip pass-</w:t>
            </w:r>
            <w:proofErr w:type="spellStart"/>
            <w:r w:rsidRPr="00A4069F">
              <w:rPr>
                <w:rFonts w:ascii="Arial" w:hAnsi="Arial" w:cs="Arial"/>
                <w:b/>
              </w:rPr>
              <w:t>bys</w:t>
            </w:r>
            <w:proofErr w:type="spellEnd"/>
          </w:p>
        </w:tc>
        <w:tc>
          <w:tcPr>
            <w:tcW w:w="2268" w:type="dxa"/>
          </w:tcPr>
          <w:p w14:paraId="007E09C8" w14:textId="7381105F" w:rsidR="00F90262" w:rsidRDefault="00122C77" w:rsidP="00A0051F">
            <w:pPr>
              <w:pStyle w:val="ListParagraph"/>
              <w:spacing w:line="360" w:lineRule="auto"/>
              <w:ind w:left="0"/>
              <w:rPr>
                <w:rFonts w:ascii="Arial" w:hAnsi="Arial" w:cs="Arial"/>
                <w:b/>
              </w:rPr>
            </w:pPr>
            <w:r w:rsidRPr="00A4069F">
              <w:rPr>
                <w:rFonts w:ascii="Arial" w:hAnsi="Arial" w:cs="Arial"/>
                <w:b/>
              </w:rPr>
              <w:t>Annual</w:t>
            </w:r>
          </w:p>
          <w:p w14:paraId="65744E78" w14:textId="7E49E271" w:rsidR="00122C77" w:rsidRPr="00A4069F" w:rsidRDefault="00AA43FE" w:rsidP="00A0051F">
            <w:pPr>
              <w:pStyle w:val="ListParagraph"/>
              <w:spacing w:line="360" w:lineRule="auto"/>
              <w:ind w:left="0"/>
              <w:rPr>
                <w:rFonts w:ascii="Arial" w:hAnsi="Arial" w:cs="Arial"/>
                <w:b/>
              </w:rPr>
            </w:pPr>
            <w:proofErr w:type="gramStart"/>
            <w:r w:rsidRPr="00A4069F">
              <w:rPr>
                <w:rFonts w:ascii="Arial" w:hAnsi="Arial" w:cs="Arial"/>
                <w:b/>
              </w:rPr>
              <w:t>p</w:t>
            </w:r>
            <w:r w:rsidR="00122C77" w:rsidRPr="00A4069F">
              <w:rPr>
                <w:rFonts w:ascii="Arial" w:hAnsi="Arial" w:cs="Arial"/>
                <w:b/>
              </w:rPr>
              <w:t>ass</w:t>
            </w:r>
            <w:proofErr w:type="gramEnd"/>
            <w:r w:rsidR="00122C77" w:rsidRPr="00A4069F">
              <w:rPr>
                <w:rFonts w:ascii="Arial" w:hAnsi="Arial" w:cs="Arial"/>
                <w:b/>
              </w:rPr>
              <w:t>-</w:t>
            </w:r>
            <w:proofErr w:type="spellStart"/>
            <w:r w:rsidR="00122C77" w:rsidRPr="00A4069F">
              <w:rPr>
                <w:rFonts w:ascii="Arial" w:hAnsi="Arial" w:cs="Arial"/>
                <w:b/>
              </w:rPr>
              <w:t>bys</w:t>
            </w:r>
            <w:proofErr w:type="spellEnd"/>
          </w:p>
        </w:tc>
      </w:tr>
      <w:tr w:rsidR="00122C77" w:rsidRPr="00122C77" w14:paraId="0C044220" w14:textId="77777777" w:rsidTr="00F90262">
        <w:tc>
          <w:tcPr>
            <w:tcW w:w="2552" w:type="dxa"/>
          </w:tcPr>
          <w:p w14:paraId="451D41B9" w14:textId="38C1E8FB" w:rsidR="00122C77" w:rsidRPr="00A4069F" w:rsidRDefault="00D351BF" w:rsidP="00A0051F">
            <w:pPr>
              <w:pStyle w:val="ListParagraph"/>
              <w:spacing w:line="360" w:lineRule="auto"/>
              <w:ind w:left="0"/>
              <w:rPr>
                <w:rFonts w:ascii="Arial" w:hAnsi="Arial" w:cs="Arial"/>
                <w:b/>
              </w:rPr>
            </w:pPr>
            <w:r w:rsidRPr="00A4069F">
              <w:rPr>
                <w:rFonts w:ascii="Arial" w:hAnsi="Arial" w:cs="Arial"/>
                <w:b/>
              </w:rPr>
              <w:t>Current tonnage</w:t>
            </w:r>
            <w:r w:rsidR="00A14E71" w:rsidRPr="00A4069F">
              <w:rPr>
                <w:rFonts w:ascii="Arial" w:hAnsi="Arial" w:cs="Arial"/>
                <w:b/>
              </w:rPr>
              <w:t xml:space="preserve">            15</w:t>
            </w:r>
            <w:r w:rsidR="00122C77" w:rsidRPr="00A4069F">
              <w:rPr>
                <w:rFonts w:ascii="Arial" w:hAnsi="Arial" w:cs="Arial"/>
                <w:b/>
              </w:rPr>
              <w:t>0</w:t>
            </w:r>
            <w:r w:rsidR="0087623F" w:rsidRPr="00A4069F">
              <w:rPr>
                <w:rFonts w:ascii="Arial" w:hAnsi="Arial" w:cs="Arial"/>
                <w:b/>
              </w:rPr>
              <w:t>M</w:t>
            </w:r>
            <w:r w:rsidR="00122C77" w:rsidRPr="00A4069F">
              <w:rPr>
                <w:rFonts w:ascii="Arial" w:hAnsi="Arial" w:cs="Arial"/>
                <w:b/>
              </w:rPr>
              <w:t>t</w:t>
            </w:r>
          </w:p>
        </w:tc>
        <w:tc>
          <w:tcPr>
            <w:tcW w:w="1701" w:type="dxa"/>
          </w:tcPr>
          <w:p w14:paraId="0E6F325F" w14:textId="50F2CDFE" w:rsidR="00122C77" w:rsidRPr="00A4069F" w:rsidRDefault="00A14E71" w:rsidP="00A0051F">
            <w:pPr>
              <w:pStyle w:val="ListParagraph"/>
              <w:spacing w:line="360" w:lineRule="auto"/>
              <w:ind w:left="0"/>
              <w:rPr>
                <w:rFonts w:ascii="Arial" w:hAnsi="Arial" w:cs="Arial"/>
                <w:b/>
              </w:rPr>
            </w:pPr>
            <w:r w:rsidRPr="00A4069F">
              <w:rPr>
                <w:rFonts w:ascii="Arial" w:hAnsi="Arial" w:cs="Arial"/>
                <w:b/>
              </w:rPr>
              <w:t>57.2</w:t>
            </w:r>
          </w:p>
        </w:tc>
        <w:tc>
          <w:tcPr>
            <w:tcW w:w="2126" w:type="dxa"/>
          </w:tcPr>
          <w:p w14:paraId="5AEC2A05" w14:textId="42AB19A3" w:rsidR="00122C77" w:rsidRPr="00A4069F" w:rsidRDefault="00A14E71" w:rsidP="00A0051F">
            <w:pPr>
              <w:pStyle w:val="ListParagraph"/>
              <w:spacing w:line="360" w:lineRule="auto"/>
              <w:ind w:left="0"/>
              <w:rPr>
                <w:rFonts w:ascii="Arial" w:hAnsi="Arial" w:cs="Arial"/>
                <w:b/>
              </w:rPr>
            </w:pPr>
            <w:r w:rsidRPr="00A4069F">
              <w:rPr>
                <w:rFonts w:ascii="Arial" w:hAnsi="Arial" w:cs="Arial"/>
                <w:b/>
              </w:rPr>
              <w:t>114.5</w:t>
            </w:r>
          </w:p>
        </w:tc>
        <w:tc>
          <w:tcPr>
            <w:tcW w:w="2268" w:type="dxa"/>
          </w:tcPr>
          <w:p w14:paraId="3114F4E8" w14:textId="29BBCBAC" w:rsidR="00122C77" w:rsidRPr="00A4069F" w:rsidRDefault="00A14E71" w:rsidP="00A0051F">
            <w:pPr>
              <w:pStyle w:val="ListParagraph"/>
              <w:spacing w:line="360" w:lineRule="auto"/>
              <w:ind w:left="0"/>
              <w:rPr>
                <w:rFonts w:ascii="Arial" w:hAnsi="Arial" w:cs="Arial"/>
                <w:b/>
              </w:rPr>
            </w:pPr>
            <w:r w:rsidRPr="00A4069F">
              <w:rPr>
                <w:rFonts w:ascii="Arial" w:hAnsi="Arial" w:cs="Arial"/>
                <w:b/>
              </w:rPr>
              <w:t>41,792</w:t>
            </w:r>
          </w:p>
        </w:tc>
      </w:tr>
      <w:tr w:rsidR="00122C77" w:rsidRPr="00122C77" w14:paraId="6DEDEFB4" w14:textId="77777777" w:rsidTr="00F90262">
        <w:tc>
          <w:tcPr>
            <w:tcW w:w="2552" w:type="dxa"/>
          </w:tcPr>
          <w:p w14:paraId="1A6970F0" w14:textId="4871F36C" w:rsidR="00122C77" w:rsidRPr="00A4069F" w:rsidRDefault="00D351BF" w:rsidP="00A0051F">
            <w:pPr>
              <w:pStyle w:val="ListParagraph"/>
              <w:spacing w:line="360" w:lineRule="auto"/>
              <w:ind w:left="0"/>
              <w:rPr>
                <w:rFonts w:ascii="Arial" w:hAnsi="Arial" w:cs="Arial"/>
                <w:b/>
              </w:rPr>
            </w:pPr>
            <w:r w:rsidRPr="00A4069F">
              <w:rPr>
                <w:rFonts w:ascii="Arial" w:hAnsi="Arial" w:cs="Arial"/>
                <w:b/>
              </w:rPr>
              <w:t xml:space="preserve">Current </w:t>
            </w:r>
            <w:r w:rsidR="00122C77" w:rsidRPr="00A4069F">
              <w:rPr>
                <w:rFonts w:ascii="Arial" w:hAnsi="Arial" w:cs="Arial"/>
                <w:b/>
              </w:rPr>
              <w:t>A</w:t>
            </w:r>
            <w:r w:rsidR="0043112C" w:rsidRPr="00A4069F">
              <w:rPr>
                <w:rFonts w:ascii="Arial" w:hAnsi="Arial" w:cs="Arial"/>
                <w:b/>
              </w:rPr>
              <w:t>pproved</w:t>
            </w:r>
            <w:r w:rsidR="00122C77" w:rsidRPr="00A4069F">
              <w:rPr>
                <w:rFonts w:ascii="Arial" w:hAnsi="Arial" w:cs="Arial"/>
                <w:b/>
              </w:rPr>
              <w:t xml:space="preserve">   210</w:t>
            </w:r>
            <w:r w:rsidR="0087623F" w:rsidRPr="00A4069F">
              <w:rPr>
                <w:rFonts w:ascii="Arial" w:hAnsi="Arial" w:cs="Arial"/>
                <w:b/>
              </w:rPr>
              <w:t>M</w:t>
            </w:r>
            <w:r w:rsidR="00122C77" w:rsidRPr="00A4069F">
              <w:rPr>
                <w:rFonts w:ascii="Arial" w:hAnsi="Arial" w:cs="Arial"/>
                <w:b/>
              </w:rPr>
              <w:t>t</w:t>
            </w:r>
          </w:p>
        </w:tc>
        <w:tc>
          <w:tcPr>
            <w:tcW w:w="1701" w:type="dxa"/>
          </w:tcPr>
          <w:p w14:paraId="5A1E5A36" w14:textId="77777777" w:rsidR="00122C77" w:rsidRPr="00A4069F" w:rsidRDefault="00122C77" w:rsidP="00A0051F">
            <w:pPr>
              <w:pStyle w:val="ListParagraph"/>
              <w:spacing w:line="360" w:lineRule="auto"/>
              <w:ind w:left="0"/>
              <w:rPr>
                <w:rFonts w:ascii="Arial" w:hAnsi="Arial" w:cs="Arial"/>
                <w:b/>
              </w:rPr>
            </w:pPr>
            <w:r w:rsidRPr="00A4069F">
              <w:rPr>
                <w:rFonts w:ascii="Arial" w:hAnsi="Arial" w:cs="Arial"/>
                <w:b/>
              </w:rPr>
              <w:t>79.8</w:t>
            </w:r>
          </w:p>
        </w:tc>
        <w:tc>
          <w:tcPr>
            <w:tcW w:w="2126" w:type="dxa"/>
          </w:tcPr>
          <w:p w14:paraId="5977BE34" w14:textId="77777777" w:rsidR="00122C77" w:rsidRPr="00A4069F" w:rsidRDefault="00122C77" w:rsidP="00A0051F">
            <w:pPr>
              <w:pStyle w:val="ListParagraph"/>
              <w:spacing w:line="360" w:lineRule="auto"/>
              <w:ind w:left="0"/>
              <w:rPr>
                <w:rFonts w:ascii="Arial" w:hAnsi="Arial" w:cs="Arial"/>
                <w:b/>
              </w:rPr>
            </w:pPr>
            <w:r w:rsidRPr="00A4069F">
              <w:rPr>
                <w:rFonts w:ascii="Arial" w:hAnsi="Arial" w:cs="Arial"/>
                <w:b/>
              </w:rPr>
              <w:t>159.6</w:t>
            </w:r>
          </w:p>
        </w:tc>
        <w:tc>
          <w:tcPr>
            <w:tcW w:w="2268" w:type="dxa"/>
          </w:tcPr>
          <w:p w14:paraId="61C8C301" w14:textId="77777777" w:rsidR="00122C77" w:rsidRPr="00A4069F" w:rsidRDefault="00122C77" w:rsidP="00A0051F">
            <w:pPr>
              <w:pStyle w:val="ListParagraph"/>
              <w:spacing w:line="360" w:lineRule="auto"/>
              <w:ind w:left="0"/>
              <w:rPr>
                <w:rFonts w:ascii="Arial" w:hAnsi="Arial" w:cs="Arial"/>
                <w:b/>
              </w:rPr>
            </w:pPr>
            <w:r w:rsidRPr="00A4069F">
              <w:rPr>
                <w:rFonts w:ascii="Arial" w:hAnsi="Arial" w:cs="Arial"/>
                <w:b/>
              </w:rPr>
              <w:t>58,254</w:t>
            </w:r>
          </w:p>
        </w:tc>
      </w:tr>
      <w:tr w:rsidR="00122C77" w:rsidRPr="00122C77" w14:paraId="43DA26C1" w14:textId="77777777" w:rsidTr="00F90262">
        <w:tc>
          <w:tcPr>
            <w:tcW w:w="2552" w:type="dxa"/>
          </w:tcPr>
          <w:p w14:paraId="5C11AD46" w14:textId="37B0D7B2" w:rsidR="00122C77" w:rsidRPr="00A4069F" w:rsidRDefault="00D351BF" w:rsidP="00A0051F">
            <w:pPr>
              <w:pStyle w:val="ListParagraph"/>
              <w:spacing w:line="360" w:lineRule="auto"/>
              <w:ind w:left="0"/>
              <w:rPr>
                <w:rFonts w:ascii="Arial" w:hAnsi="Arial" w:cs="Arial"/>
                <w:b/>
              </w:rPr>
            </w:pPr>
            <w:r w:rsidRPr="00A4069F">
              <w:rPr>
                <w:rFonts w:ascii="Arial" w:hAnsi="Arial" w:cs="Arial"/>
                <w:b/>
              </w:rPr>
              <w:t>Approved plus</w:t>
            </w:r>
            <w:r w:rsidR="00122C77" w:rsidRPr="00A4069F">
              <w:rPr>
                <w:rFonts w:ascii="Arial" w:hAnsi="Arial" w:cs="Arial"/>
                <w:b/>
              </w:rPr>
              <w:t xml:space="preserve"> T4          280</w:t>
            </w:r>
            <w:r w:rsidR="0087623F" w:rsidRPr="00A4069F">
              <w:rPr>
                <w:rFonts w:ascii="Arial" w:hAnsi="Arial" w:cs="Arial"/>
                <w:b/>
              </w:rPr>
              <w:t>M</w:t>
            </w:r>
            <w:r w:rsidR="00122C77" w:rsidRPr="00A4069F">
              <w:rPr>
                <w:rFonts w:ascii="Arial" w:hAnsi="Arial" w:cs="Arial"/>
                <w:b/>
              </w:rPr>
              <w:t>t</w:t>
            </w:r>
          </w:p>
        </w:tc>
        <w:tc>
          <w:tcPr>
            <w:tcW w:w="1701" w:type="dxa"/>
          </w:tcPr>
          <w:p w14:paraId="2D312B06" w14:textId="77777777" w:rsidR="00122C77" w:rsidRPr="00A4069F" w:rsidRDefault="00122C77" w:rsidP="00A0051F">
            <w:pPr>
              <w:pStyle w:val="ListParagraph"/>
              <w:spacing w:line="360" w:lineRule="auto"/>
              <w:ind w:left="0"/>
              <w:rPr>
                <w:rFonts w:ascii="Arial" w:hAnsi="Arial" w:cs="Arial"/>
                <w:b/>
              </w:rPr>
            </w:pPr>
            <w:r w:rsidRPr="00A4069F">
              <w:rPr>
                <w:rFonts w:ascii="Arial" w:hAnsi="Arial" w:cs="Arial"/>
                <w:b/>
              </w:rPr>
              <w:t>106.4</w:t>
            </w:r>
          </w:p>
        </w:tc>
        <w:tc>
          <w:tcPr>
            <w:tcW w:w="2126" w:type="dxa"/>
          </w:tcPr>
          <w:p w14:paraId="524C61CA" w14:textId="77777777" w:rsidR="00122C77" w:rsidRPr="00A4069F" w:rsidRDefault="00122C77" w:rsidP="00A0051F">
            <w:pPr>
              <w:pStyle w:val="ListParagraph"/>
              <w:spacing w:line="360" w:lineRule="auto"/>
              <w:ind w:left="0"/>
              <w:rPr>
                <w:rFonts w:ascii="Arial" w:hAnsi="Arial" w:cs="Arial"/>
                <w:b/>
              </w:rPr>
            </w:pPr>
            <w:r w:rsidRPr="00A4069F">
              <w:rPr>
                <w:rFonts w:ascii="Arial" w:hAnsi="Arial" w:cs="Arial"/>
                <w:b/>
              </w:rPr>
              <w:t>212.8</w:t>
            </w:r>
          </w:p>
        </w:tc>
        <w:tc>
          <w:tcPr>
            <w:tcW w:w="2268" w:type="dxa"/>
          </w:tcPr>
          <w:p w14:paraId="57506FB4" w14:textId="77777777" w:rsidR="00122C77" w:rsidRPr="00A4069F" w:rsidRDefault="00122C77" w:rsidP="00A0051F">
            <w:pPr>
              <w:pStyle w:val="ListParagraph"/>
              <w:spacing w:line="360" w:lineRule="auto"/>
              <w:ind w:left="0"/>
              <w:rPr>
                <w:rFonts w:ascii="Arial" w:hAnsi="Arial" w:cs="Arial"/>
                <w:b/>
              </w:rPr>
            </w:pPr>
            <w:r w:rsidRPr="00A4069F">
              <w:rPr>
                <w:rFonts w:ascii="Arial" w:hAnsi="Arial" w:cs="Arial"/>
                <w:b/>
              </w:rPr>
              <w:t>77,672</w:t>
            </w:r>
          </w:p>
        </w:tc>
      </w:tr>
      <w:tr w:rsidR="00122C77" w:rsidRPr="00122C77" w14:paraId="544A821F" w14:textId="77777777" w:rsidTr="00F90262">
        <w:tc>
          <w:tcPr>
            <w:tcW w:w="2552" w:type="dxa"/>
          </w:tcPr>
          <w:p w14:paraId="0A7D93AD" w14:textId="27C40996" w:rsidR="00A4069F" w:rsidRPr="00A4069F" w:rsidRDefault="00D351BF" w:rsidP="00A0051F">
            <w:pPr>
              <w:pStyle w:val="ListParagraph"/>
              <w:spacing w:line="360" w:lineRule="auto"/>
              <w:ind w:left="0"/>
              <w:rPr>
                <w:rFonts w:ascii="Arial" w:hAnsi="Arial" w:cs="Arial"/>
                <w:b/>
              </w:rPr>
            </w:pPr>
            <w:r w:rsidRPr="00A4069F">
              <w:rPr>
                <w:rFonts w:ascii="Arial" w:hAnsi="Arial" w:cs="Arial"/>
                <w:b/>
              </w:rPr>
              <w:t>T4 only</w:t>
            </w:r>
          </w:p>
          <w:p w14:paraId="230D9634" w14:textId="60DCC885" w:rsidR="00122C77" w:rsidRPr="00A4069F" w:rsidRDefault="00A4069F" w:rsidP="00A0051F">
            <w:pPr>
              <w:pStyle w:val="ListParagraph"/>
              <w:spacing w:line="360" w:lineRule="auto"/>
              <w:ind w:left="0"/>
              <w:rPr>
                <w:rFonts w:ascii="Arial" w:hAnsi="Arial" w:cs="Arial"/>
              </w:rPr>
            </w:pPr>
            <w:r w:rsidRPr="00A4069F">
              <w:rPr>
                <w:rFonts w:ascii="Arial" w:hAnsi="Arial" w:cs="Arial"/>
                <w:b/>
              </w:rPr>
              <w:t>70mt</w:t>
            </w:r>
          </w:p>
        </w:tc>
        <w:tc>
          <w:tcPr>
            <w:tcW w:w="1701" w:type="dxa"/>
          </w:tcPr>
          <w:p w14:paraId="5B48056E" w14:textId="77777777" w:rsidR="00122C77" w:rsidRPr="00A4069F" w:rsidRDefault="00122C77" w:rsidP="00A0051F">
            <w:pPr>
              <w:pStyle w:val="ListParagraph"/>
              <w:spacing w:line="360" w:lineRule="auto"/>
              <w:ind w:left="0"/>
              <w:rPr>
                <w:rFonts w:ascii="Arial" w:hAnsi="Arial" w:cs="Arial"/>
                <w:b/>
              </w:rPr>
            </w:pPr>
            <w:r w:rsidRPr="00A4069F">
              <w:rPr>
                <w:rFonts w:ascii="Arial" w:hAnsi="Arial" w:cs="Arial"/>
                <w:b/>
              </w:rPr>
              <w:t>(26.6)</w:t>
            </w:r>
          </w:p>
        </w:tc>
        <w:tc>
          <w:tcPr>
            <w:tcW w:w="2126" w:type="dxa"/>
          </w:tcPr>
          <w:p w14:paraId="7505442B" w14:textId="77777777" w:rsidR="00122C77" w:rsidRPr="00A4069F" w:rsidRDefault="00122C77" w:rsidP="00A0051F">
            <w:pPr>
              <w:pStyle w:val="ListParagraph"/>
              <w:spacing w:line="360" w:lineRule="auto"/>
              <w:ind w:left="0"/>
              <w:rPr>
                <w:rFonts w:ascii="Arial" w:hAnsi="Arial" w:cs="Arial"/>
                <w:b/>
              </w:rPr>
            </w:pPr>
            <w:r w:rsidRPr="00A4069F">
              <w:rPr>
                <w:rFonts w:ascii="Arial" w:hAnsi="Arial" w:cs="Arial"/>
                <w:b/>
              </w:rPr>
              <w:t>(53.2)</w:t>
            </w:r>
          </w:p>
        </w:tc>
        <w:tc>
          <w:tcPr>
            <w:tcW w:w="2268" w:type="dxa"/>
          </w:tcPr>
          <w:p w14:paraId="66152572" w14:textId="77777777" w:rsidR="00122C77" w:rsidRPr="00A4069F" w:rsidRDefault="00122C77" w:rsidP="00A0051F">
            <w:pPr>
              <w:pStyle w:val="ListParagraph"/>
              <w:spacing w:line="360" w:lineRule="auto"/>
              <w:ind w:left="0"/>
              <w:rPr>
                <w:rFonts w:ascii="Arial" w:hAnsi="Arial" w:cs="Arial"/>
                <w:b/>
              </w:rPr>
            </w:pPr>
            <w:r w:rsidRPr="00A4069F">
              <w:rPr>
                <w:rFonts w:ascii="Arial" w:hAnsi="Arial" w:cs="Arial"/>
                <w:b/>
              </w:rPr>
              <w:t>(19,418)</w:t>
            </w:r>
          </w:p>
        </w:tc>
      </w:tr>
    </w:tbl>
    <w:p w14:paraId="496EB4D4" w14:textId="77777777" w:rsidR="00122C77" w:rsidRPr="00122C77" w:rsidRDefault="00122C77" w:rsidP="00A0051F">
      <w:pPr>
        <w:spacing w:line="360" w:lineRule="auto"/>
        <w:rPr>
          <w:rFonts w:ascii="Arial" w:hAnsi="Arial" w:cs="Arial"/>
        </w:rPr>
      </w:pPr>
    </w:p>
    <w:p w14:paraId="65206903" w14:textId="3FCA8FD6" w:rsidR="00122C77" w:rsidRPr="00ED56BB" w:rsidRDefault="005A230A" w:rsidP="00A0051F">
      <w:pPr>
        <w:pStyle w:val="ListParagraph"/>
        <w:numPr>
          <w:ilvl w:val="0"/>
          <w:numId w:val="14"/>
        </w:numPr>
        <w:spacing w:line="360" w:lineRule="auto"/>
        <w:ind w:left="426"/>
        <w:rPr>
          <w:rFonts w:ascii="Arial" w:hAnsi="Arial" w:cs="Arial"/>
        </w:rPr>
      </w:pPr>
      <w:r w:rsidRPr="00F4650F">
        <w:rPr>
          <w:rFonts w:ascii="Arial" w:hAnsi="Arial" w:cs="Arial"/>
        </w:rPr>
        <w:t>Coal throughput of 280M</w:t>
      </w:r>
      <w:r w:rsidR="00122C77" w:rsidRPr="00F4650F">
        <w:rPr>
          <w:rFonts w:ascii="Arial" w:hAnsi="Arial" w:cs="Arial"/>
        </w:rPr>
        <w:t>t</w:t>
      </w:r>
      <w:r w:rsidRPr="00F4650F">
        <w:rPr>
          <w:rFonts w:ascii="Arial" w:hAnsi="Arial" w:cs="Arial"/>
        </w:rPr>
        <w:t>pa</w:t>
      </w:r>
      <w:r w:rsidR="00122C77" w:rsidRPr="00F4650F">
        <w:rPr>
          <w:rFonts w:ascii="Arial" w:hAnsi="Arial" w:cs="Arial"/>
        </w:rPr>
        <w:t xml:space="preserve"> at Newcastle port requires </w:t>
      </w:r>
      <w:r w:rsidR="00122C77" w:rsidRPr="00F4650F">
        <w:rPr>
          <w:rFonts w:ascii="Arial" w:hAnsi="Arial" w:cs="Arial"/>
          <w:u w:val="single"/>
        </w:rPr>
        <w:t>one coal train pass-by every 6.7 minutes</w:t>
      </w:r>
      <w:r w:rsidR="00122C77" w:rsidRPr="00F4650F">
        <w:rPr>
          <w:rFonts w:ascii="Arial" w:hAnsi="Arial" w:cs="Arial"/>
        </w:rPr>
        <w:t xml:space="preserve">. </w:t>
      </w:r>
      <w:r w:rsidR="00281373" w:rsidRPr="00F4650F">
        <w:rPr>
          <w:rFonts w:ascii="Arial" w:hAnsi="Arial" w:cs="Arial"/>
        </w:rPr>
        <w:t>Given coal trains take, on average, two to three minutes to pass by, t</w:t>
      </w:r>
      <w:r w:rsidR="00306D2C" w:rsidRPr="00F4650F">
        <w:rPr>
          <w:rFonts w:ascii="Arial" w:hAnsi="Arial" w:cs="Arial"/>
        </w:rPr>
        <w:t>his tonnage of coal will produce</w:t>
      </w:r>
      <w:r w:rsidR="00281373" w:rsidRPr="00F4650F">
        <w:rPr>
          <w:rFonts w:ascii="Arial" w:hAnsi="Arial" w:cs="Arial"/>
        </w:rPr>
        <w:t xml:space="preserve"> near continuous rail traffic. </w:t>
      </w:r>
      <w:r w:rsidR="00122C77" w:rsidRPr="00F4650F">
        <w:rPr>
          <w:rFonts w:ascii="Arial" w:hAnsi="Arial" w:cs="Arial"/>
        </w:rPr>
        <w:t xml:space="preserve">GIS mapping shows there are 32,000 house residents and 23,000 school children attending schools within 500m of the coal corridor (between the Port and Rutherford). </w:t>
      </w:r>
      <w:r w:rsidR="00B248EA" w:rsidRPr="00F4650F">
        <w:rPr>
          <w:rFonts w:ascii="Arial" w:hAnsi="Arial" w:cs="Arial"/>
        </w:rPr>
        <w:t>The health risks to these r</w:t>
      </w:r>
      <w:r w:rsidR="00122C77" w:rsidRPr="00F4650F">
        <w:rPr>
          <w:rFonts w:ascii="Arial" w:hAnsi="Arial" w:cs="Arial"/>
        </w:rPr>
        <w:t xml:space="preserve">esidents and students </w:t>
      </w:r>
      <w:r w:rsidR="00B248EA" w:rsidRPr="00F4650F">
        <w:rPr>
          <w:rFonts w:ascii="Arial" w:hAnsi="Arial" w:cs="Arial"/>
        </w:rPr>
        <w:t>from an ever increasing exposure to rail pollution must be comprehensive</w:t>
      </w:r>
      <w:r w:rsidR="00ED56BB">
        <w:rPr>
          <w:rFonts w:ascii="Arial" w:hAnsi="Arial" w:cs="Arial"/>
        </w:rPr>
        <w:t>ly</w:t>
      </w:r>
      <w:r w:rsidR="00B248EA" w:rsidRPr="00F4650F">
        <w:rPr>
          <w:rFonts w:ascii="Arial" w:hAnsi="Arial" w:cs="Arial"/>
        </w:rPr>
        <w:t xml:space="preserve"> assessed prior to a PA</w:t>
      </w:r>
      <w:r w:rsidR="00DF2387">
        <w:rPr>
          <w:rFonts w:ascii="Arial" w:hAnsi="Arial" w:cs="Arial"/>
        </w:rPr>
        <w:t>C determination of this project, in my opinion.</w:t>
      </w:r>
    </w:p>
    <w:p w14:paraId="4EE94B84" w14:textId="77777777" w:rsidR="00E413EE" w:rsidRDefault="00E413EE" w:rsidP="00A0051F">
      <w:pPr>
        <w:spacing w:line="360" w:lineRule="auto"/>
        <w:ind w:left="426"/>
        <w:rPr>
          <w:rFonts w:ascii="Arial" w:hAnsi="Arial" w:cs="Arial"/>
        </w:rPr>
      </w:pPr>
    </w:p>
    <w:p w14:paraId="2C982948" w14:textId="3970303E" w:rsidR="00AA43FE" w:rsidRPr="00AA43FE" w:rsidRDefault="00F80F69" w:rsidP="00A0051F">
      <w:pPr>
        <w:spacing w:line="360" w:lineRule="auto"/>
        <w:rPr>
          <w:rFonts w:ascii="Arial" w:hAnsi="Arial" w:cs="Arial"/>
          <w:i/>
        </w:rPr>
      </w:pPr>
      <w:r w:rsidRPr="00AA43FE">
        <w:rPr>
          <w:rFonts w:ascii="Arial" w:hAnsi="Arial" w:cs="Arial"/>
          <w:b/>
          <w:i/>
        </w:rPr>
        <w:t>Evidence of train line pollution</w:t>
      </w:r>
    </w:p>
    <w:p w14:paraId="3ABBB610" w14:textId="3B706CB1" w:rsidR="00F80F69" w:rsidRPr="00F80F69" w:rsidRDefault="00F80F69" w:rsidP="00A0051F">
      <w:pPr>
        <w:pStyle w:val="ListParagraph"/>
        <w:numPr>
          <w:ilvl w:val="0"/>
          <w:numId w:val="14"/>
        </w:numPr>
        <w:spacing w:line="360" w:lineRule="auto"/>
        <w:ind w:left="426"/>
        <w:rPr>
          <w:rFonts w:ascii="Arial" w:hAnsi="Arial" w:cs="Arial"/>
        </w:rPr>
      </w:pPr>
      <w:r w:rsidRPr="00F4650F">
        <w:rPr>
          <w:rFonts w:ascii="Arial" w:hAnsi="Arial" w:cs="Arial"/>
        </w:rPr>
        <w:lastRenderedPageBreak/>
        <w:t>Loaded and unloaded coal trains moving along the coal corridor (and within the T4 site)</w:t>
      </w:r>
      <w:r w:rsidR="000448A1" w:rsidRPr="00F4650F">
        <w:rPr>
          <w:rFonts w:ascii="Arial" w:hAnsi="Arial" w:cs="Arial"/>
        </w:rPr>
        <w:t xml:space="preserve"> remain </w:t>
      </w:r>
      <w:r w:rsidRPr="00F4650F">
        <w:rPr>
          <w:rFonts w:ascii="Arial" w:hAnsi="Arial" w:cs="Arial"/>
        </w:rPr>
        <w:t>a significant and poorly understood source of harmful emissions from: 1) diesel combustion; 2) wind erosion of loaded coal wagons and wind scouring of residual coal dust from empty wagons; 3) re-suspension of coal dust spilled along the corridor</w:t>
      </w:r>
      <w:r w:rsidR="000448A1" w:rsidRPr="00F4650F">
        <w:rPr>
          <w:rFonts w:ascii="Arial" w:hAnsi="Arial" w:cs="Arial"/>
        </w:rPr>
        <w:t xml:space="preserve"> and other dust sources</w:t>
      </w:r>
      <w:r w:rsidRPr="00F4650F">
        <w:rPr>
          <w:rFonts w:ascii="Arial" w:hAnsi="Arial" w:cs="Arial"/>
        </w:rPr>
        <w:t>; and 4) entrainment of all of these particulates and their dispersion into the</w:t>
      </w:r>
      <w:r w:rsidR="006B68A1">
        <w:rPr>
          <w:rFonts w:ascii="Arial" w:hAnsi="Arial" w:cs="Arial"/>
        </w:rPr>
        <w:t xml:space="preserve"> </w:t>
      </w:r>
      <w:r w:rsidR="00C46749">
        <w:rPr>
          <w:rFonts w:ascii="Arial" w:hAnsi="Arial" w:cs="Arial"/>
        </w:rPr>
        <w:t>‘</w:t>
      </w:r>
      <w:r w:rsidR="006B68A1">
        <w:rPr>
          <w:rFonts w:ascii="Arial" w:hAnsi="Arial" w:cs="Arial"/>
        </w:rPr>
        <w:t>air</w:t>
      </w:r>
      <w:r w:rsidR="00C46749">
        <w:rPr>
          <w:rFonts w:ascii="Arial" w:hAnsi="Arial" w:cs="Arial"/>
        </w:rPr>
        <w:t xml:space="preserve"> shed’ or air</w:t>
      </w:r>
      <w:r w:rsidR="006B68A1">
        <w:rPr>
          <w:rFonts w:ascii="Arial" w:hAnsi="Arial" w:cs="Arial"/>
        </w:rPr>
        <w:t xml:space="preserve"> supply </w:t>
      </w:r>
      <w:r w:rsidR="00C46749">
        <w:rPr>
          <w:rFonts w:ascii="Arial" w:hAnsi="Arial" w:cs="Arial"/>
        </w:rPr>
        <w:t xml:space="preserve">covering the rail </w:t>
      </w:r>
      <w:r w:rsidR="006B68A1">
        <w:rPr>
          <w:rFonts w:ascii="Arial" w:hAnsi="Arial" w:cs="Arial"/>
        </w:rPr>
        <w:t>corridor location</w:t>
      </w:r>
      <w:r w:rsidR="00C46749">
        <w:rPr>
          <w:rFonts w:ascii="Arial" w:hAnsi="Arial" w:cs="Arial"/>
        </w:rPr>
        <w:t>.</w:t>
      </w:r>
      <w:r w:rsidR="00C46749" w:rsidRPr="00F80F69">
        <w:rPr>
          <w:rFonts w:ascii="Arial" w:hAnsi="Arial" w:cs="Arial"/>
        </w:rPr>
        <w:t xml:space="preserve"> </w:t>
      </w:r>
      <w:r w:rsidR="001E6F6F">
        <w:rPr>
          <w:rFonts w:ascii="Arial" w:hAnsi="Arial" w:cs="Arial"/>
        </w:rPr>
        <w:br/>
      </w:r>
    </w:p>
    <w:p w14:paraId="4780DFF8" w14:textId="630693E5" w:rsidR="00F80F69" w:rsidRPr="00AA43FE" w:rsidRDefault="00F80F69" w:rsidP="00A0051F">
      <w:pPr>
        <w:pStyle w:val="ListParagraph"/>
        <w:numPr>
          <w:ilvl w:val="0"/>
          <w:numId w:val="14"/>
        </w:numPr>
        <w:spacing w:line="360" w:lineRule="auto"/>
        <w:ind w:left="426"/>
        <w:rPr>
          <w:rFonts w:ascii="Arial" w:hAnsi="Arial" w:cs="Arial"/>
        </w:rPr>
      </w:pPr>
      <w:r w:rsidRPr="00AA43FE">
        <w:rPr>
          <w:rFonts w:ascii="Arial" w:hAnsi="Arial" w:cs="Arial"/>
        </w:rPr>
        <w:t xml:space="preserve">The world literature estimates that from 0.001% to 1% of the coal load is lost during transport (e.g., Ferreira </w:t>
      </w:r>
      <w:r w:rsidRPr="008A37D5">
        <w:rPr>
          <w:rFonts w:ascii="Arial" w:hAnsi="Arial" w:cs="Arial"/>
          <w:i/>
        </w:rPr>
        <w:t>et al.</w:t>
      </w:r>
      <w:r w:rsidRPr="00AA43FE">
        <w:rPr>
          <w:rFonts w:ascii="Arial" w:hAnsi="Arial" w:cs="Arial"/>
        </w:rPr>
        <w:t xml:space="preserve">, 2003; one estimate is 3%, BNSF, 2011). Ferreira </w:t>
      </w:r>
      <w:r w:rsidRPr="008A37D5">
        <w:rPr>
          <w:rFonts w:ascii="Arial" w:hAnsi="Arial" w:cs="Arial"/>
          <w:i/>
        </w:rPr>
        <w:t>et al.</w:t>
      </w:r>
      <w:r w:rsidRPr="00AA43FE">
        <w:rPr>
          <w:rFonts w:ascii="Arial" w:hAnsi="Arial" w:cs="Arial"/>
        </w:rPr>
        <w:t xml:space="preserve"> (2003 &amp; 2004) found that uncovered wagons could emit up to 5 times more than semi-covered wagons, or 8.57g/km/wagon (Connell Hatch, 2008). Extensive load losses can </w:t>
      </w:r>
      <w:r w:rsidR="00AE42F0" w:rsidRPr="00AA43FE">
        <w:rPr>
          <w:rFonts w:ascii="Arial" w:hAnsi="Arial" w:cs="Arial"/>
        </w:rPr>
        <w:t xml:space="preserve">even </w:t>
      </w:r>
      <w:r w:rsidRPr="00AA43FE">
        <w:rPr>
          <w:rFonts w:ascii="Arial" w:hAnsi="Arial" w:cs="Arial"/>
        </w:rPr>
        <w:t>destabilize ballast, causing derailment</w:t>
      </w:r>
      <w:r w:rsidR="00AE42F0" w:rsidRPr="00AA43FE">
        <w:rPr>
          <w:rFonts w:ascii="Arial" w:hAnsi="Arial" w:cs="Arial"/>
        </w:rPr>
        <w:t xml:space="preserve"> (</w:t>
      </w:r>
      <w:r w:rsidRPr="00AA43FE">
        <w:rPr>
          <w:rFonts w:ascii="Arial" w:hAnsi="Arial" w:cs="Arial"/>
        </w:rPr>
        <w:t>BNSF Railway</w:t>
      </w:r>
      <w:r w:rsidR="000D4B00">
        <w:rPr>
          <w:rFonts w:ascii="Arial" w:hAnsi="Arial" w:cs="Arial"/>
        </w:rPr>
        <w:t>)</w:t>
      </w:r>
      <w:r w:rsidR="00AE42F0" w:rsidRPr="00AA43FE">
        <w:rPr>
          <w:rFonts w:ascii="Arial" w:hAnsi="Arial" w:cs="Arial"/>
        </w:rPr>
        <w:t xml:space="preserve"> in the USA</w:t>
      </w:r>
      <w:r w:rsidRPr="00AA43FE">
        <w:rPr>
          <w:rFonts w:ascii="Arial" w:hAnsi="Arial" w:cs="Arial"/>
        </w:rPr>
        <w:t xml:space="preserve">: </w:t>
      </w:r>
      <w:hyperlink r:id="rId9" w:history="1">
        <w:r w:rsidRPr="00AA43FE">
          <w:rPr>
            <w:rStyle w:val="Hyperlink"/>
            <w:rFonts w:ascii="Arial" w:hAnsi="Arial" w:cs="Arial"/>
          </w:rPr>
          <w:t>http://www.bnsf.com/customers/what-can-i-ship/coal/coal-dust.html</w:t>
        </w:r>
      </w:hyperlink>
      <w:r w:rsidR="00347FB2" w:rsidRPr="00AA43FE">
        <w:rPr>
          <w:rStyle w:val="Hyperlink"/>
          <w:rFonts w:ascii="Arial" w:hAnsi="Arial" w:cs="Arial"/>
        </w:rPr>
        <w:t>).</w:t>
      </w:r>
      <w:r w:rsidR="001E6F6F">
        <w:rPr>
          <w:rStyle w:val="Hyperlink"/>
          <w:rFonts w:ascii="Arial" w:hAnsi="Arial" w:cs="Arial"/>
        </w:rPr>
        <w:br/>
      </w:r>
    </w:p>
    <w:p w14:paraId="3B1DC42F" w14:textId="0E64B0FB" w:rsidR="00474D35" w:rsidRPr="00AA43FE" w:rsidRDefault="00F80F69" w:rsidP="00A0051F">
      <w:pPr>
        <w:pStyle w:val="ListParagraph"/>
        <w:numPr>
          <w:ilvl w:val="0"/>
          <w:numId w:val="14"/>
        </w:numPr>
        <w:spacing w:line="360" w:lineRule="auto"/>
        <w:ind w:left="426"/>
        <w:rPr>
          <w:rFonts w:ascii="Arial" w:hAnsi="Arial" w:cs="Arial"/>
        </w:rPr>
      </w:pPr>
      <w:r w:rsidRPr="00AA43FE">
        <w:rPr>
          <w:rFonts w:ascii="Arial" w:hAnsi="Arial" w:cs="Arial"/>
        </w:rPr>
        <w:t xml:space="preserve">Entrainment of carcinogenic diesel combustion emissions plus fugitive coal dust </w:t>
      </w:r>
      <w:r w:rsidR="00AE42F0" w:rsidRPr="00AA43FE">
        <w:rPr>
          <w:rFonts w:ascii="Arial" w:hAnsi="Arial" w:cs="Arial"/>
        </w:rPr>
        <w:t>has the potential to expose</w:t>
      </w:r>
      <w:r w:rsidRPr="00AA43FE">
        <w:rPr>
          <w:rFonts w:ascii="Arial" w:hAnsi="Arial" w:cs="Arial"/>
        </w:rPr>
        <w:t xml:space="preserve"> residents living near the rail line to particulate pollution depending on their distance from the track, weather, moisture, wind speed and direction, train speed an</w:t>
      </w:r>
      <w:r w:rsidR="00AE42F0" w:rsidRPr="00AA43FE">
        <w:rPr>
          <w:rFonts w:ascii="Arial" w:hAnsi="Arial" w:cs="Arial"/>
        </w:rPr>
        <w:t>d the number of train pass-</w:t>
      </w:r>
      <w:proofErr w:type="spellStart"/>
      <w:r w:rsidR="00AE42F0" w:rsidRPr="00AA43FE">
        <w:rPr>
          <w:rFonts w:ascii="Arial" w:hAnsi="Arial" w:cs="Arial"/>
        </w:rPr>
        <w:t>bys</w:t>
      </w:r>
      <w:proofErr w:type="spellEnd"/>
      <w:r w:rsidR="00AE42F0" w:rsidRPr="00AA43FE">
        <w:rPr>
          <w:rFonts w:ascii="Arial" w:hAnsi="Arial" w:cs="Arial"/>
        </w:rPr>
        <w:t xml:space="preserve"> (</w:t>
      </w:r>
      <w:r w:rsidR="00B1530B" w:rsidRPr="00AA43FE">
        <w:rPr>
          <w:rFonts w:ascii="Arial" w:hAnsi="Arial" w:cs="Arial"/>
        </w:rPr>
        <w:t xml:space="preserve">Connell Hatch, 2008; CTAG, </w:t>
      </w:r>
      <w:r w:rsidR="002F0394" w:rsidRPr="00AA43FE">
        <w:rPr>
          <w:rFonts w:ascii="Arial" w:hAnsi="Arial" w:cs="Arial"/>
        </w:rPr>
        <w:t xml:space="preserve">August, </w:t>
      </w:r>
      <w:r w:rsidR="0051355D" w:rsidRPr="00AA43FE">
        <w:rPr>
          <w:rFonts w:ascii="Arial" w:hAnsi="Arial" w:cs="Arial"/>
        </w:rPr>
        <w:t>2013)</w:t>
      </w:r>
      <w:r w:rsidR="00C07B88" w:rsidRPr="00AA43FE">
        <w:rPr>
          <w:rFonts w:ascii="Arial" w:hAnsi="Arial" w:cs="Arial"/>
        </w:rPr>
        <w:t>.</w:t>
      </w:r>
      <w:r w:rsidR="001E6F6F">
        <w:rPr>
          <w:rFonts w:ascii="Arial" w:hAnsi="Arial" w:cs="Arial"/>
        </w:rPr>
        <w:br/>
      </w:r>
    </w:p>
    <w:p w14:paraId="392ACBC5" w14:textId="47E6392B" w:rsidR="00474D35" w:rsidRPr="00F4650F" w:rsidRDefault="005A230A" w:rsidP="00A0051F">
      <w:pPr>
        <w:pStyle w:val="ListParagraph"/>
        <w:widowControl w:val="0"/>
        <w:numPr>
          <w:ilvl w:val="0"/>
          <w:numId w:val="14"/>
        </w:numPr>
        <w:tabs>
          <w:tab w:val="left" w:pos="220"/>
          <w:tab w:val="left" w:pos="720"/>
        </w:tabs>
        <w:autoSpaceDE w:val="0"/>
        <w:autoSpaceDN w:val="0"/>
        <w:adjustRightInd w:val="0"/>
        <w:spacing w:line="360" w:lineRule="auto"/>
        <w:ind w:left="426"/>
        <w:rPr>
          <w:rFonts w:ascii="Arial" w:hAnsi="Arial" w:cs="Arial"/>
        </w:rPr>
      </w:pPr>
      <w:r w:rsidRPr="00F4650F">
        <w:rPr>
          <w:rFonts w:ascii="Arial" w:hAnsi="Arial" w:cs="Arial"/>
        </w:rPr>
        <w:t xml:space="preserve">Connell Hatch made </w:t>
      </w:r>
      <w:r w:rsidR="004A56F8" w:rsidRPr="00F4650F">
        <w:rPr>
          <w:rFonts w:ascii="Arial" w:hAnsi="Arial" w:cs="Arial"/>
        </w:rPr>
        <w:t xml:space="preserve">estimates of dust emissions from </w:t>
      </w:r>
      <w:r w:rsidR="009C78AD" w:rsidRPr="00F4650F">
        <w:rPr>
          <w:rFonts w:ascii="Arial" w:hAnsi="Arial" w:cs="Arial"/>
        </w:rPr>
        <w:t xml:space="preserve">several </w:t>
      </w:r>
      <w:r w:rsidR="004A56F8" w:rsidRPr="00F4650F">
        <w:rPr>
          <w:rFonts w:ascii="Arial" w:hAnsi="Arial" w:cs="Arial"/>
        </w:rPr>
        <w:t>Qu</w:t>
      </w:r>
      <w:r w:rsidR="009C78AD" w:rsidRPr="00F4650F">
        <w:rPr>
          <w:rFonts w:ascii="Arial" w:hAnsi="Arial" w:cs="Arial"/>
        </w:rPr>
        <w:t>eensland coal transport systems</w:t>
      </w:r>
      <w:r w:rsidR="00821B6D" w:rsidRPr="00F4650F">
        <w:rPr>
          <w:rFonts w:ascii="Arial" w:hAnsi="Arial" w:cs="Arial"/>
        </w:rPr>
        <w:t xml:space="preserve"> (Connell Hatch, 2008; p40-42)</w:t>
      </w:r>
      <w:r w:rsidR="009C78AD" w:rsidRPr="00F4650F">
        <w:rPr>
          <w:rFonts w:ascii="Arial" w:hAnsi="Arial" w:cs="Arial"/>
        </w:rPr>
        <w:t xml:space="preserve">. They found </w:t>
      </w:r>
      <w:r w:rsidR="004A56F8" w:rsidRPr="00F4650F">
        <w:rPr>
          <w:rFonts w:ascii="Arial" w:hAnsi="Arial" w:cs="Arial"/>
        </w:rPr>
        <w:t>that movement of 151Mtpa</w:t>
      </w:r>
      <w:r w:rsidR="00DA34ED">
        <w:rPr>
          <w:rFonts w:ascii="Arial" w:hAnsi="Arial" w:cs="Arial"/>
        </w:rPr>
        <w:t xml:space="preserve"> </w:t>
      </w:r>
      <w:r w:rsidR="00B260A6" w:rsidRPr="00DA34ED">
        <w:rPr>
          <w:rFonts w:ascii="Arial" w:hAnsi="Arial" w:cs="Arial"/>
        </w:rPr>
        <w:t>of coal</w:t>
      </w:r>
      <w:r w:rsidR="004A56F8" w:rsidRPr="00F4650F">
        <w:rPr>
          <w:rFonts w:ascii="Arial" w:hAnsi="Arial" w:cs="Arial"/>
        </w:rPr>
        <w:t xml:space="preserve"> </w:t>
      </w:r>
      <w:r w:rsidR="009C78AD" w:rsidRPr="00F4650F">
        <w:rPr>
          <w:rFonts w:ascii="Arial" w:hAnsi="Arial" w:cs="Arial"/>
        </w:rPr>
        <w:t xml:space="preserve">in 2006/07 </w:t>
      </w:r>
      <w:r w:rsidR="004A56F8" w:rsidRPr="00F4650F">
        <w:rPr>
          <w:rFonts w:ascii="Arial" w:hAnsi="Arial" w:cs="Arial"/>
        </w:rPr>
        <w:t xml:space="preserve">resulted in losses of 5370 </w:t>
      </w:r>
      <w:proofErr w:type="spellStart"/>
      <w:r w:rsidR="004A56F8" w:rsidRPr="00F4650F">
        <w:rPr>
          <w:rFonts w:ascii="Arial" w:hAnsi="Arial" w:cs="Arial"/>
        </w:rPr>
        <w:t>ton</w:t>
      </w:r>
      <w:r w:rsidR="009C78AD" w:rsidRPr="00F4650F">
        <w:rPr>
          <w:rFonts w:ascii="Arial" w:hAnsi="Arial" w:cs="Arial"/>
        </w:rPr>
        <w:t>nes</w:t>
      </w:r>
      <w:proofErr w:type="spellEnd"/>
      <w:r w:rsidR="009C78AD" w:rsidRPr="00F4650F">
        <w:rPr>
          <w:rFonts w:ascii="Arial" w:hAnsi="Arial" w:cs="Arial"/>
        </w:rPr>
        <w:t xml:space="preserve"> of coal </w:t>
      </w:r>
      <w:r w:rsidR="00A92582" w:rsidRPr="00F4650F">
        <w:rPr>
          <w:rFonts w:ascii="Arial" w:hAnsi="Arial" w:cs="Arial"/>
        </w:rPr>
        <w:t xml:space="preserve">(as </w:t>
      </w:r>
      <w:r w:rsidR="009C78AD" w:rsidRPr="00F4650F">
        <w:rPr>
          <w:rFonts w:ascii="Arial" w:hAnsi="Arial" w:cs="Arial"/>
        </w:rPr>
        <w:t>TSP</w:t>
      </w:r>
      <w:r w:rsidR="00A92582" w:rsidRPr="00F4650F">
        <w:rPr>
          <w:rFonts w:ascii="Arial" w:hAnsi="Arial" w:cs="Arial"/>
        </w:rPr>
        <w:t>)</w:t>
      </w:r>
      <w:r w:rsidR="009C78AD" w:rsidRPr="00F4650F">
        <w:rPr>
          <w:rFonts w:ascii="Arial" w:hAnsi="Arial" w:cs="Arial"/>
        </w:rPr>
        <w:t xml:space="preserve">. Predicted movement of 225.6 </w:t>
      </w:r>
      <w:proofErr w:type="spellStart"/>
      <w:r w:rsidR="009C78AD" w:rsidRPr="00F4650F">
        <w:rPr>
          <w:rFonts w:ascii="Arial" w:hAnsi="Arial" w:cs="Arial"/>
        </w:rPr>
        <w:t>Mtpa</w:t>
      </w:r>
      <w:proofErr w:type="spellEnd"/>
      <w:r w:rsidR="00B260A6" w:rsidRPr="00F4650F">
        <w:rPr>
          <w:rFonts w:ascii="Arial" w:hAnsi="Arial" w:cs="Arial"/>
        </w:rPr>
        <w:t xml:space="preserve"> of coal</w:t>
      </w:r>
      <w:r w:rsidR="009C78AD" w:rsidRPr="00F4650F">
        <w:rPr>
          <w:rFonts w:ascii="Arial" w:hAnsi="Arial" w:cs="Arial"/>
        </w:rPr>
        <w:t xml:space="preserve"> in 2014/15 will res</w:t>
      </w:r>
      <w:r w:rsidR="00A92582" w:rsidRPr="00F4650F">
        <w:rPr>
          <w:rFonts w:ascii="Arial" w:hAnsi="Arial" w:cs="Arial"/>
        </w:rPr>
        <w:t xml:space="preserve">ult in 7814 lost </w:t>
      </w:r>
      <w:proofErr w:type="spellStart"/>
      <w:r w:rsidR="00A92582" w:rsidRPr="00F4650F">
        <w:rPr>
          <w:rFonts w:ascii="Arial" w:hAnsi="Arial" w:cs="Arial"/>
        </w:rPr>
        <w:t>tonnes</w:t>
      </w:r>
      <w:proofErr w:type="spellEnd"/>
      <w:r w:rsidR="009C78AD" w:rsidRPr="00F4650F">
        <w:rPr>
          <w:rFonts w:ascii="Arial" w:hAnsi="Arial" w:cs="Arial"/>
        </w:rPr>
        <w:t xml:space="preserve">. Hence, an additional 74 million </w:t>
      </w:r>
      <w:proofErr w:type="spellStart"/>
      <w:r w:rsidR="009C78AD" w:rsidRPr="00F4650F">
        <w:rPr>
          <w:rFonts w:ascii="Arial" w:hAnsi="Arial" w:cs="Arial"/>
        </w:rPr>
        <w:t>tonnes</w:t>
      </w:r>
      <w:proofErr w:type="spellEnd"/>
      <w:r w:rsidR="009C78AD" w:rsidRPr="00F4650F">
        <w:rPr>
          <w:rFonts w:ascii="Arial" w:hAnsi="Arial" w:cs="Arial"/>
        </w:rPr>
        <w:t xml:space="preserve"> of coal moving through this transport system </w:t>
      </w:r>
      <w:r w:rsidR="00821B6D" w:rsidRPr="00F4650F">
        <w:rPr>
          <w:rFonts w:ascii="Arial" w:hAnsi="Arial" w:cs="Arial"/>
        </w:rPr>
        <w:t xml:space="preserve">(i.e., about the same as T4) </w:t>
      </w:r>
      <w:r w:rsidR="009C78AD" w:rsidRPr="00F4650F">
        <w:rPr>
          <w:rFonts w:ascii="Arial" w:hAnsi="Arial" w:cs="Arial"/>
        </w:rPr>
        <w:t xml:space="preserve">will produce a 40% increase in TSP fugitive emissions, adding 2,414 further </w:t>
      </w:r>
      <w:proofErr w:type="spellStart"/>
      <w:r w:rsidR="009C78AD" w:rsidRPr="00F4650F">
        <w:rPr>
          <w:rFonts w:ascii="Arial" w:hAnsi="Arial" w:cs="Arial"/>
        </w:rPr>
        <w:t>tonnes</w:t>
      </w:r>
      <w:proofErr w:type="spellEnd"/>
      <w:r w:rsidR="009C78AD" w:rsidRPr="00F4650F">
        <w:rPr>
          <w:rFonts w:ascii="Arial" w:hAnsi="Arial" w:cs="Arial"/>
        </w:rPr>
        <w:t xml:space="preserve"> into the air</w:t>
      </w:r>
      <w:r w:rsidR="00821B6D" w:rsidRPr="00F4650F">
        <w:rPr>
          <w:rFonts w:ascii="Arial" w:hAnsi="Arial" w:cs="Arial"/>
        </w:rPr>
        <w:t xml:space="preserve"> </w:t>
      </w:r>
      <w:r w:rsidR="009C78AD" w:rsidRPr="00F4650F">
        <w:rPr>
          <w:rFonts w:ascii="Arial" w:hAnsi="Arial" w:cs="Arial"/>
        </w:rPr>
        <w:t xml:space="preserve">shed along the track. </w:t>
      </w:r>
      <w:r w:rsidR="00821B6D" w:rsidRPr="00F4650F">
        <w:rPr>
          <w:rFonts w:ascii="Arial" w:hAnsi="Arial" w:cs="Arial"/>
        </w:rPr>
        <w:t>They also note train speeds are a critical factor in emissions; an average increase in speed of 10 km/</w:t>
      </w:r>
      <w:proofErr w:type="spellStart"/>
      <w:r w:rsidR="00821B6D" w:rsidRPr="00F4650F">
        <w:rPr>
          <w:rFonts w:ascii="Arial" w:hAnsi="Arial" w:cs="Arial"/>
        </w:rPr>
        <w:t>hr</w:t>
      </w:r>
      <w:proofErr w:type="spellEnd"/>
      <w:r w:rsidR="00821B6D" w:rsidRPr="00F4650F">
        <w:rPr>
          <w:rFonts w:ascii="Arial" w:hAnsi="Arial" w:cs="Arial"/>
        </w:rPr>
        <w:t xml:space="preserve"> would produce a 41% additional increase in </w:t>
      </w:r>
      <w:proofErr w:type="spellStart"/>
      <w:r w:rsidR="00821B6D" w:rsidRPr="00F4650F">
        <w:rPr>
          <w:rFonts w:ascii="Arial" w:hAnsi="Arial" w:cs="Arial"/>
        </w:rPr>
        <w:t>tonnes</w:t>
      </w:r>
      <w:proofErr w:type="spellEnd"/>
      <w:r w:rsidR="00821B6D" w:rsidRPr="00F4650F">
        <w:rPr>
          <w:rFonts w:ascii="Arial" w:hAnsi="Arial" w:cs="Arial"/>
        </w:rPr>
        <w:t xml:space="preserve"> of TSP. </w:t>
      </w:r>
      <w:r w:rsidR="001E6F6F">
        <w:rPr>
          <w:rFonts w:ascii="Arial" w:hAnsi="Arial" w:cs="Arial"/>
        </w:rPr>
        <w:br/>
      </w:r>
    </w:p>
    <w:p w14:paraId="77FD07AB" w14:textId="1EDEB650" w:rsidR="009C78AD" w:rsidRPr="00F4650F" w:rsidRDefault="00F10170" w:rsidP="00A0051F">
      <w:pPr>
        <w:pStyle w:val="ListParagraph"/>
        <w:widowControl w:val="0"/>
        <w:numPr>
          <w:ilvl w:val="0"/>
          <w:numId w:val="14"/>
        </w:numPr>
        <w:tabs>
          <w:tab w:val="left" w:pos="220"/>
          <w:tab w:val="left" w:pos="720"/>
        </w:tabs>
        <w:autoSpaceDE w:val="0"/>
        <w:autoSpaceDN w:val="0"/>
        <w:adjustRightInd w:val="0"/>
        <w:spacing w:line="360" w:lineRule="auto"/>
        <w:ind w:left="426"/>
        <w:rPr>
          <w:rFonts w:ascii="Arial" w:hAnsi="Arial" w:cs="Arial"/>
        </w:rPr>
      </w:pPr>
      <w:r w:rsidRPr="00F4650F">
        <w:rPr>
          <w:rFonts w:ascii="Arial" w:hAnsi="Arial" w:cs="Arial"/>
        </w:rPr>
        <w:lastRenderedPageBreak/>
        <w:t xml:space="preserve">While conditions in Queensland are not the same as the Hunter, study findings do suggest that </w:t>
      </w:r>
      <w:r w:rsidR="00821B6D" w:rsidRPr="00F4650F">
        <w:rPr>
          <w:rFonts w:ascii="Arial" w:hAnsi="Arial" w:cs="Arial"/>
        </w:rPr>
        <w:t xml:space="preserve">particulate concentrations will </w:t>
      </w:r>
      <w:r w:rsidR="005A230A" w:rsidRPr="00F4650F">
        <w:rPr>
          <w:rFonts w:ascii="Arial" w:hAnsi="Arial" w:cs="Arial"/>
        </w:rPr>
        <w:t>likely</w:t>
      </w:r>
      <w:r w:rsidR="00821B6D" w:rsidRPr="00F4650F">
        <w:rPr>
          <w:rFonts w:ascii="Arial" w:hAnsi="Arial" w:cs="Arial"/>
        </w:rPr>
        <w:t xml:space="preserve"> double from present levels</w:t>
      </w:r>
      <w:r w:rsidR="0051355D" w:rsidRPr="00F4650F">
        <w:rPr>
          <w:rFonts w:ascii="Arial" w:hAnsi="Arial" w:cs="Arial"/>
        </w:rPr>
        <w:t>,</w:t>
      </w:r>
      <w:r w:rsidR="00821B6D" w:rsidRPr="00F4650F">
        <w:rPr>
          <w:rFonts w:ascii="Arial" w:hAnsi="Arial" w:cs="Arial"/>
        </w:rPr>
        <w:t xml:space="preserve"> </w:t>
      </w:r>
      <w:r w:rsidR="0051355D" w:rsidRPr="00F4650F">
        <w:rPr>
          <w:rFonts w:ascii="Arial" w:hAnsi="Arial" w:cs="Arial"/>
        </w:rPr>
        <w:t>if</w:t>
      </w:r>
      <w:r w:rsidR="00821B6D" w:rsidRPr="00F4650F">
        <w:rPr>
          <w:rFonts w:ascii="Arial" w:hAnsi="Arial" w:cs="Arial"/>
        </w:rPr>
        <w:t xml:space="preserve"> the coal industry’s aspirations for 280</w:t>
      </w:r>
      <w:r w:rsidR="0087623F">
        <w:rPr>
          <w:rFonts w:ascii="Arial" w:hAnsi="Arial" w:cs="Arial"/>
        </w:rPr>
        <w:t>M</w:t>
      </w:r>
      <w:r w:rsidR="00821B6D" w:rsidRPr="00F4650F">
        <w:rPr>
          <w:rFonts w:ascii="Arial" w:hAnsi="Arial" w:cs="Arial"/>
        </w:rPr>
        <w:t xml:space="preserve">t throughput (with T4) are </w:t>
      </w:r>
      <w:proofErr w:type="spellStart"/>
      <w:r w:rsidR="00821B6D" w:rsidRPr="00F4650F">
        <w:rPr>
          <w:rFonts w:ascii="Arial" w:hAnsi="Arial" w:cs="Arial"/>
        </w:rPr>
        <w:t>reali</w:t>
      </w:r>
      <w:r w:rsidR="00DA34ED">
        <w:rPr>
          <w:rFonts w:ascii="Arial" w:hAnsi="Arial" w:cs="Arial"/>
        </w:rPr>
        <w:t>s</w:t>
      </w:r>
      <w:r w:rsidR="00821B6D" w:rsidRPr="00F4650F">
        <w:rPr>
          <w:rFonts w:ascii="Arial" w:hAnsi="Arial" w:cs="Arial"/>
        </w:rPr>
        <w:t>ed</w:t>
      </w:r>
      <w:proofErr w:type="spellEnd"/>
      <w:r w:rsidR="00821B6D" w:rsidRPr="00F4650F">
        <w:rPr>
          <w:rFonts w:ascii="Arial" w:hAnsi="Arial" w:cs="Arial"/>
        </w:rPr>
        <w:t>.</w:t>
      </w:r>
    </w:p>
    <w:p w14:paraId="5A8323C0" w14:textId="77777777" w:rsidR="00AA43FE" w:rsidRDefault="00AA43FE" w:rsidP="00A0051F">
      <w:pPr>
        <w:spacing w:line="360" w:lineRule="auto"/>
        <w:ind w:left="66"/>
        <w:rPr>
          <w:rFonts w:ascii="Arial" w:hAnsi="Arial" w:cs="Arial"/>
          <w:b/>
        </w:rPr>
      </w:pPr>
    </w:p>
    <w:p w14:paraId="568ECFED" w14:textId="77777777" w:rsidR="00AA43FE" w:rsidRPr="00AA43FE" w:rsidRDefault="005C5BCE" w:rsidP="00A0051F">
      <w:pPr>
        <w:spacing w:line="360" w:lineRule="auto"/>
        <w:ind w:left="66"/>
        <w:rPr>
          <w:rFonts w:ascii="Arial" w:hAnsi="Arial" w:cs="Arial"/>
          <w:i/>
        </w:rPr>
      </w:pPr>
      <w:r w:rsidRPr="00AA43FE">
        <w:rPr>
          <w:rFonts w:ascii="Arial" w:hAnsi="Arial" w:cs="Arial"/>
          <w:b/>
          <w:i/>
        </w:rPr>
        <w:t>Train p</w:t>
      </w:r>
      <w:r w:rsidR="00E00349" w:rsidRPr="00AA43FE">
        <w:rPr>
          <w:rFonts w:ascii="Arial" w:hAnsi="Arial" w:cs="Arial"/>
          <w:b/>
          <w:i/>
        </w:rPr>
        <w:t xml:space="preserve">ollution </w:t>
      </w:r>
      <w:r w:rsidRPr="00AA43FE">
        <w:rPr>
          <w:rFonts w:ascii="Arial" w:hAnsi="Arial" w:cs="Arial"/>
          <w:b/>
          <w:i/>
        </w:rPr>
        <w:t>concentrations</w:t>
      </w:r>
    </w:p>
    <w:p w14:paraId="59EA5FCF" w14:textId="77777777" w:rsidR="008938D4" w:rsidRDefault="00E00349" w:rsidP="00A0051F">
      <w:pPr>
        <w:pStyle w:val="ListParagraph"/>
        <w:numPr>
          <w:ilvl w:val="0"/>
          <w:numId w:val="14"/>
        </w:numPr>
        <w:spacing w:line="360" w:lineRule="auto"/>
        <w:ind w:left="426"/>
        <w:rPr>
          <w:rFonts w:ascii="Arial" w:hAnsi="Arial" w:cs="Arial"/>
        </w:rPr>
      </w:pPr>
      <w:r w:rsidRPr="00AA43FE">
        <w:rPr>
          <w:rFonts w:ascii="Arial" w:hAnsi="Arial" w:cs="Arial"/>
        </w:rPr>
        <w:t>Given the number of residents and children located close t</w:t>
      </w:r>
      <w:r w:rsidR="00581B43" w:rsidRPr="00AA43FE">
        <w:rPr>
          <w:rFonts w:ascii="Arial" w:hAnsi="Arial" w:cs="Arial"/>
        </w:rPr>
        <w:t>o the rail corridor, and the projected</w:t>
      </w:r>
      <w:r w:rsidRPr="00AA43FE">
        <w:rPr>
          <w:rFonts w:ascii="Arial" w:hAnsi="Arial" w:cs="Arial"/>
        </w:rPr>
        <w:t xml:space="preserve"> increased frequency of coal train pass-</w:t>
      </w:r>
      <w:proofErr w:type="spellStart"/>
      <w:r w:rsidRPr="00AA43FE">
        <w:rPr>
          <w:rFonts w:ascii="Arial" w:hAnsi="Arial" w:cs="Arial"/>
        </w:rPr>
        <w:t>bys</w:t>
      </w:r>
      <w:proofErr w:type="spellEnd"/>
      <w:r w:rsidRPr="00AA43FE">
        <w:rPr>
          <w:rFonts w:ascii="Arial" w:hAnsi="Arial" w:cs="Arial"/>
        </w:rPr>
        <w:t xml:space="preserve"> </w:t>
      </w:r>
    </w:p>
    <w:p w14:paraId="54C1EBEE" w14:textId="0F6A77B2" w:rsidR="00581B43" w:rsidRPr="00AA43FE" w:rsidRDefault="00E00349" w:rsidP="008938D4">
      <w:pPr>
        <w:pStyle w:val="ListParagraph"/>
        <w:spacing w:line="360" w:lineRule="auto"/>
        <w:ind w:left="426"/>
        <w:rPr>
          <w:rFonts w:ascii="Arial" w:hAnsi="Arial" w:cs="Arial"/>
        </w:rPr>
      </w:pPr>
      <w:r w:rsidRPr="00AA43FE">
        <w:rPr>
          <w:rFonts w:ascii="Arial" w:hAnsi="Arial" w:cs="Arial"/>
        </w:rPr>
        <w:t>(1 @ 6.7 minutes), how much pollution does each train contribute to the air shed during a pass-by</w:t>
      </w:r>
      <w:r w:rsidR="00581B43" w:rsidRPr="00AA43FE">
        <w:rPr>
          <w:rFonts w:ascii="Arial" w:hAnsi="Arial" w:cs="Arial"/>
        </w:rPr>
        <w:t xml:space="preserve"> and what are the concentrations hourly, daily, yearly</w:t>
      </w:r>
      <w:r w:rsidRPr="00AA43FE">
        <w:rPr>
          <w:rFonts w:ascii="Arial" w:hAnsi="Arial" w:cs="Arial"/>
        </w:rPr>
        <w:t xml:space="preserve">? </w:t>
      </w:r>
      <w:r w:rsidR="001E6F6F">
        <w:rPr>
          <w:rFonts w:ascii="Arial" w:hAnsi="Arial" w:cs="Arial"/>
        </w:rPr>
        <w:br/>
      </w:r>
    </w:p>
    <w:p w14:paraId="358C1A9E" w14:textId="3EEFB980" w:rsidR="00B45C4C" w:rsidRPr="00AA43FE" w:rsidRDefault="00581B43" w:rsidP="00A0051F">
      <w:pPr>
        <w:pStyle w:val="ListParagraph"/>
        <w:numPr>
          <w:ilvl w:val="0"/>
          <w:numId w:val="14"/>
        </w:numPr>
        <w:spacing w:line="360" w:lineRule="auto"/>
        <w:ind w:left="426"/>
        <w:rPr>
          <w:rFonts w:ascii="Arial" w:hAnsi="Arial" w:cs="Arial"/>
        </w:rPr>
      </w:pPr>
      <w:r w:rsidRPr="00AA43FE">
        <w:rPr>
          <w:rFonts w:ascii="Arial" w:hAnsi="Arial" w:cs="Arial"/>
        </w:rPr>
        <w:t xml:space="preserve">PWCS partially addressed this topic by applying Ferreira </w:t>
      </w:r>
      <w:proofErr w:type="gramStart"/>
      <w:r w:rsidRPr="008A37D5">
        <w:rPr>
          <w:rFonts w:ascii="Arial" w:hAnsi="Arial" w:cs="Arial"/>
          <w:i/>
        </w:rPr>
        <w:t>et</w:t>
      </w:r>
      <w:proofErr w:type="gramEnd"/>
      <w:r w:rsidRPr="008A37D5">
        <w:rPr>
          <w:rFonts w:ascii="Arial" w:hAnsi="Arial" w:cs="Arial"/>
          <w:i/>
        </w:rPr>
        <w:t xml:space="preserve"> </w:t>
      </w:r>
      <w:proofErr w:type="spellStart"/>
      <w:r w:rsidRPr="008A37D5">
        <w:rPr>
          <w:rFonts w:ascii="Arial" w:hAnsi="Arial" w:cs="Arial"/>
          <w:i/>
        </w:rPr>
        <w:t>al</w:t>
      </w:r>
      <w:r w:rsidR="00AB5B5A" w:rsidRPr="008A37D5">
        <w:rPr>
          <w:rFonts w:ascii="Arial" w:hAnsi="Arial" w:cs="Arial"/>
          <w:i/>
        </w:rPr>
        <w:t>.</w:t>
      </w:r>
      <w:r w:rsidR="00AB5B5A" w:rsidRPr="00AA43FE">
        <w:rPr>
          <w:rFonts w:ascii="Arial" w:hAnsi="Arial" w:cs="Arial"/>
        </w:rPr>
        <w:t>s</w:t>
      </w:r>
      <w:proofErr w:type="spellEnd"/>
      <w:r w:rsidR="00AB5B5A" w:rsidRPr="00AA43FE">
        <w:rPr>
          <w:rFonts w:ascii="Arial" w:hAnsi="Arial" w:cs="Arial"/>
        </w:rPr>
        <w:t>’</w:t>
      </w:r>
      <w:r w:rsidRPr="00AA43FE">
        <w:rPr>
          <w:rFonts w:ascii="Arial" w:hAnsi="Arial" w:cs="Arial"/>
        </w:rPr>
        <w:t xml:space="preserve"> </w:t>
      </w:r>
      <w:r w:rsidR="00AB5B5A" w:rsidRPr="00AA43FE">
        <w:rPr>
          <w:rFonts w:ascii="Arial" w:hAnsi="Arial" w:cs="Arial"/>
        </w:rPr>
        <w:t>(2003) fugitive emissions estimates (as p</w:t>
      </w:r>
      <w:r w:rsidR="00CA20DC" w:rsidRPr="00AA43FE">
        <w:rPr>
          <w:rFonts w:ascii="Arial" w:hAnsi="Arial" w:cs="Arial"/>
        </w:rPr>
        <w:t>er Connell Hatch study) to estimate</w:t>
      </w:r>
      <w:r w:rsidR="00AB5B5A" w:rsidRPr="00AA43FE">
        <w:rPr>
          <w:rFonts w:ascii="Arial" w:hAnsi="Arial" w:cs="Arial"/>
        </w:rPr>
        <w:t xml:space="preserve"> peak 24-hour PM10 c</w:t>
      </w:r>
      <w:r w:rsidR="00DA34ED" w:rsidRPr="00AA43FE">
        <w:rPr>
          <w:rFonts w:ascii="Arial" w:hAnsi="Arial" w:cs="Arial"/>
        </w:rPr>
        <w:t xml:space="preserve">oncentrations of coal trains on </w:t>
      </w:r>
      <w:r w:rsidR="00AB5B5A" w:rsidRPr="00AA43FE">
        <w:rPr>
          <w:rFonts w:ascii="Arial" w:hAnsi="Arial" w:cs="Arial"/>
        </w:rPr>
        <w:t>route to T4. For a coal delivery rate of 70</w:t>
      </w:r>
      <w:r w:rsidR="008A37D5">
        <w:rPr>
          <w:rFonts w:ascii="Arial" w:hAnsi="Arial" w:cs="Arial"/>
        </w:rPr>
        <w:t>M</w:t>
      </w:r>
      <w:r w:rsidR="00AB5B5A" w:rsidRPr="00AA43FE">
        <w:rPr>
          <w:rFonts w:ascii="Arial" w:hAnsi="Arial" w:cs="Arial"/>
        </w:rPr>
        <w:t xml:space="preserve">tpa, PM10 peak </w:t>
      </w:r>
      <w:r w:rsidR="00DF2387" w:rsidRPr="00AA43FE">
        <w:rPr>
          <w:rFonts w:ascii="Arial" w:hAnsi="Arial" w:cs="Arial"/>
        </w:rPr>
        <w:t xml:space="preserve">24-hour </w:t>
      </w:r>
      <w:r w:rsidR="00AB5B5A" w:rsidRPr="00AA43FE">
        <w:rPr>
          <w:rFonts w:ascii="Arial" w:hAnsi="Arial" w:cs="Arial"/>
        </w:rPr>
        <w:t xml:space="preserve">concentrations were predicted to be in the range of 1.5 to 6.4 </w:t>
      </w:r>
      <w:proofErr w:type="spellStart"/>
      <w:r w:rsidR="00AB5B5A" w:rsidRPr="00AA43FE">
        <w:rPr>
          <w:rFonts w:ascii="Arial" w:hAnsi="Arial" w:cs="Arial"/>
          <w:i/>
        </w:rPr>
        <w:t>u</w:t>
      </w:r>
      <w:r w:rsidR="00A92C37" w:rsidRPr="00AA43FE">
        <w:rPr>
          <w:rFonts w:ascii="Arial" w:hAnsi="Arial" w:cs="Arial"/>
        </w:rPr>
        <w:t>g</w:t>
      </w:r>
      <w:proofErr w:type="spellEnd"/>
      <w:r w:rsidR="00A92C37" w:rsidRPr="00AA43FE">
        <w:rPr>
          <w:rFonts w:ascii="Arial" w:hAnsi="Arial" w:cs="Arial"/>
        </w:rPr>
        <w:t>/m</w:t>
      </w:r>
      <w:r w:rsidR="00A92C37" w:rsidRPr="00E16BCF">
        <w:rPr>
          <w:rFonts w:ascii="Arial" w:hAnsi="Arial" w:cs="Arial"/>
          <w:vertAlign w:val="superscript"/>
        </w:rPr>
        <w:t>3</w:t>
      </w:r>
      <w:r w:rsidR="00A92C37" w:rsidRPr="00AA43FE">
        <w:rPr>
          <w:rFonts w:ascii="Arial" w:hAnsi="Arial" w:cs="Arial"/>
        </w:rPr>
        <w:t xml:space="preserve"> at</w:t>
      </w:r>
      <w:r w:rsidR="00FD016E" w:rsidRPr="00AA43FE">
        <w:rPr>
          <w:rFonts w:ascii="Arial" w:hAnsi="Arial" w:cs="Arial"/>
        </w:rPr>
        <w:t xml:space="preserve"> a distance of</w:t>
      </w:r>
      <w:r w:rsidR="00A92C37" w:rsidRPr="00AA43FE">
        <w:rPr>
          <w:rFonts w:ascii="Arial" w:hAnsi="Arial" w:cs="Arial"/>
        </w:rPr>
        <w:t xml:space="preserve"> 20m from </w:t>
      </w:r>
      <w:r w:rsidR="00FD016E" w:rsidRPr="00AA43FE">
        <w:rPr>
          <w:rFonts w:ascii="Arial" w:hAnsi="Arial" w:cs="Arial"/>
        </w:rPr>
        <w:t xml:space="preserve">the </w:t>
      </w:r>
      <w:r w:rsidR="00A92C37" w:rsidRPr="00AA43FE">
        <w:rPr>
          <w:rFonts w:ascii="Arial" w:hAnsi="Arial" w:cs="Arial"/>
        </w:rPr>
        <w:t xml:space="preserve">railway corridor. </w:t>
      </w:r>
      <w:r w:rsidR="00B45C4C" w:rsidRPr="00AA43FE">
        <w:rPr>
          <w:rFonts w:ascii="Arial" w:hAnsi="Arial" w:cs="Arial"/>
        </w:rPr>
        <w:t>Based on this estimate and an ARTC pilot study report</w:t>
      </w:r>
      <w:r w:rsidR="00DF2387" w:rsidRPr="00AA43FE">
        <w:rPr>
          <w:rFonts w:ascii="Arial" w:hAnsi="Arial" w:cs="Arial"/>
        </w:rPr>
        <w:t>,</w:t>
      </w:r>
      <w:r w:rsidR="00DD1A70" w:rsidRPr="00AA43FE">
        <w:rPr>
          <w:rFonts w:ascii="Arial" w:hAnsi="Arial" w:cs="Arial"/>
        </w:rPr>
        <w:t xml:space="preserve"> </w:t>
      </w:r>
      <w:r w:rsidR="00B45C4C" w:rsidRPr="00AA43FE">
        <w:rPr>
          <w:rFonts w:ascii="Arial" w:hAnsi="Arial" w:cs="Arial"/>
        </w:rPr>
        <w:t>PWCS concludes</w:t>
      </w:r>
      <w:r w:rsidR="00DF2387" w:rsidRPr="00AA43FE">
        <w:rPr>
          <w:rFonts w:ascii="Arial" w:hAnsi="Arial" w:cs="Arial"/>
        </w:rPr>
        <w:t>:</w:t>
      </w:r>
      <w:r w:rsidR="00B45C4C" w:rsidRPr="00AA43FE">
        <w:rPr>
          <w:rFonts w:ascii="Arial" w:hAnsi="Arial" w:cs="Arial"/>
        </w:rPr>
        <w:t xml:space="preserve"> “coal dust entrainment is not projected to result in significant air quality impacts along the rail corrido</w:t>
      </w:r>
      <w:r w:rsidR="005C5B17" w:rsidRPr="00AA43FE">
        <w:rPr>
          <w:rFonts w:ascii="Arial" w:hAnsi="Arial" w:cs="Arial"/>
        </w:rPr>
        <w:t>r (ENVIRON, 2013, Appendix O, p.</w:t>
      </w:r>
      <w:r w:rsidR="00B45C4C" w:rsidRPr="00AA43FE">
        <w:rPr>
          <w:rFonts w:ascii="Arial" w:hAnsi="Arial" w:cs="Arial"/>
        </w:rPr>
        <w:t xml:space="preserve"> 4).”</w:t>
      </w:r>
      <w:r w:rsidR="00CA20DC" w:rsidRPr="00AA43FE">
        <w:rPr>
          <w:rFonts w:ascii="Arial" w:hAnsi="Arial" w:cs="Arial"/>
        </w:rPr>
        <w:t xml:space="preserve"> NSW Planning accepts this ‘qualitative assessment’, considers the impacts as ‘relatively modest’</w:t>
      </w:r>
      <w:r w:rsidR="008D650A" w:rsidRPr="00AA43FE">
        <w:rPr>
          <w:rFonts w:ascii="Arial" w:hAnsi="Arial" w:cs="Arial"/>
        </w:rPr>
        <w:t xml:space="preserve">, </w:t>
      </w:r>
      <w:r w:rsidR="00EE1D47" w:rsidRPr="00AA43FE">
        <w:rPr>
          <w:rFonts w:ascii="Arial" w:hAnsi="Arial" w:cs="Arial"/>
        </w:rPr>
        <w:t>and notes</w:t>
      </w:r>
      <w:r w:rsidR="00CA20DC" w:rsidRPr="00AA43FE">
        <w:rPr>
          <w:rFonts w:ascii="Arial" w:hAnsi="Arial" w:cs="Arial"/>
        </w:rPr>
        <w:t xml:space="preserve"> </w:t>
      </w:r>
      <w:r w:rsidR="00EE1D47" w:rsidRPr="00AA43FE">
        <w:rPr>
          <w:rFonts w:ascii="Arial" w:hAnsi="Arial" w:cs="Arial"/>
        </w:rPr>
        <w:t xml:space="preserve">the EPA is the appropriate manager </w:t>
      </w:r>
      <w:r w:rsidR="00CA20DC" w:rsidRPr="00AA43FE">
        <w:rPr>
          <w:rFonts w:ascii="Arial" w:hAnsi="Arial" w:cs="Arial"/>
        </w:rPr>
        <w:t xml:space="preserve">(NSW P&amp;E, 2014, p. 21). </w:t>
      </w:r>
      <w:r w:rsidR="001E6F6F">
        <w:rPr>
          <w:rFonts w:ascii="Arial" w:hAnsi="Arial" w:cs="Arial"/>
        </w:rPr>
        <w:br/>
      </w:r>
    </w:p>
    <w:p w14:paraId="46B27FD3" w14:textId="0DAC32A1" w:rsidR="00F364D7" w:rsidRPr="00F4650F" w:rsidRDefault="00B45C4C" w:rsidP="00A0051F">
      <w:pPr>
        <w:pStyle w:val="ListParagraph"/>
        <w:widowControl w:val="0"/>
        <w:numPr>
          <w:ilvl w:val="0"/>
          <w:numId w:val="14"/>
        </w:numPr>
        <w:autoSpaceDE w:val="0"/>
        <w:autoSpaceDN w:val="0"/>
        <w:adjustRightInd w:val="0"/>
        <w:spacing w:line="360" w:lineRule="auto"/>
        <w:ind w:left="426"/>
        <w:rPr>
          <w:rFonts w:ascii="Arial" w:hAnsi="Arial" w:cs="Arial"/>
        </w:rPr>
      </w:pPr>
      <w:r w:rsidRPr="00F4650F">
        <w:rPr>
          <w:rFonts w:ascii="Arial" w:hAnsi="Arial" w:cs="Arial"/>
        </w:rPr>
        <w:t xml:space="preserve">I believe this is a </w:t>
      </w:r>
      <w:r w:rsidRPr="002A724C">
        <w:rPr>
          <w:rFonts w:ascii="Arial" w:hAnsi="Arial" w:cs="Arial"/>
          <w:u w:val="single"/>
        </w:rPr>
        <w:t>gross underestimate</w:t>
      </w:r>
      <w:r w:rsidRPr="00F4650F">
        <w:rPr>
          <w:rFonts w:ascii="Arial" w:hAnsi="Arial" w:cs="Arial"/>
        </w:rPr>
        <w:t xml:space="preserve"> of particulate concentrations</w:t>
      </w:r>
      <w:r w:rsidR="00F364D7" w:rsidRPr="00F4650F">
        <w:rPr>
          <w:rFonts w:ascii="Arial" w:hAnsi="Arial" w:cs="Arial"/>
        </w:rPr>
        <w:t xml:space="preserve"> because it leaves out</w:t>
      </w:r>
      <w:r w:rsidR="00912175">
        <w:rPr>
          <w:rFonts w:ascii="Arial" w:hAnsi="Arial" w:cs="Arial"/>
        </w:rPr>
        <w:t xml:space="preserve"> several significant pollution sources</w:t>
      </w:r>
      <w:r w:rsidR="00F364D7" w:rsidRPr="00F4650F">
        <w:rPr>
          <w:rFonts w:ascii="Arial" w:hAnsi="Arial" w:cs="Arial"/>
        </w:rPr>
        <w:t xml:space="preserve">: returning unloaded trains; </w:t>
      </w:r>
      <w:proofErr w:type="gramStart"/>
      <w:r w:rsidR="00F364D7" w:rsidRPr="00F4650F">
        <w:rPr>
          <w:rFonts w:ascii="Arial" w:hAnsi="Arial" w:cs="Arial"/>
        </w:rPr>
        <w:t xml:space="preserve">diesel </w:t>
      </w:r>
      <w:r w:rsidR="00CF4A26">
        <w:rPr>
          <w:rFonts w:ascii="Arial" w:hAnsi="Arial" w:cs="Arial"/>
        </w:rPr>
        <w:t>exhaust</w:t>
      </w:r>
      <w:proofErr w:type="gramEnd"/>
      <w:r w:rsidR="00CF4A26">
        <w:rPr>
          <w:rFonts w:ascii="Arial" w:hAnsi="Arial" w:cs="Arial"/>
        </w:rPr>
        <w:t xml:space="preserve"> </w:t>
      </w:r>
      <w:r w:rsidR="00F364D7" w:rsidRPr="00F4650F">
        <w:rPr>
          <w:rFonts w:ascii="Arial" w:hAnsi="Arial" w:cs="Arial"/>
        </w:rPr>
        <w:t xml:space="preserve">emissions; </w:t>
      </w:r>
      <w:r w:rsidR="008756D0" w:rsidRPr="00F4650F">
        <w:rPr>
          <w:rFonts w:ascii="Arial" w:hAnsi="Arial" w:cs="Arial"/>
        </w:rPr>
        <w:t>PM2.5</w:t>
      </w:r>
      <w:r w:rsidR="00EA6341">
        <w:rPr>
          <w:rFonts w:ascii="Arial" w:hAnsi="Arial" w:cs="Arial"/>
        </w:rPr>
        <w:t xml:space="preserve"> (which is a component of PM10)</w:t>
      </w:r>
      <w:r w:rsidR="00912175">
        <w:rPr>
          <w:rFonts w:ascii="Arial" w:hAnsi="Arial" w:cs="Arial"/>
        </w:rPr>
        <w:t xml:space="preserve">; as well as cumulative emissions and </w:t>
      </w:r>
      <w:r w:rsidR="00F364D7" w:rsidRPr="00F4650F">
        <w:rPr>
          <w:rFonts w:ascii="Arial" w:hAnsi="Arial" w:cs="Arial"/>
        </w:rPr>
        <w:t>background pollution.</w:t>
      </w:r>
      <w:r w:rsidRPr="00F4650F">
        <w:rPr>
          <w:rFonts w:ascii="Arial" w:hAnsi="Arial" w:cs="Arial"/>
        </w:rPr>
        <w:t xml:space="preserve"> </w:t>
      </w:r>
      <w:r w:rsidR="001E6F6F">
        <w:rPr>
          <w:rFonts w:ascii="Arial" w:hAnsi="Arial" w:cs="Arial"/>
        </w:rPr>
        <w:br/>
      </w:r>
    </w:p>
    <w:p w14:paraId="634192C4" w14:textId="221EF6C6" w:rsidR="00FA7F1A" w:rsidRPr="00F4650F" w:rsidRDefault="00F364D7" w:rsidP="00A0051F">
      <w:pPr>
        <w:pStyle w:val="ListParagraph"/>
        <w:widowControl w:val="0"/>
        <w:numPr>
          <w:ilvl w:val="0"/>
          <w:numId w:val="14"/>
        </w:numPr>
        <w:autoSpaceDE w:val="0"/>
        <w:autoSpaceDN w:val="0"/>
        <w:adjustRightInd w:val="0"/>
        <w:spacing w:line="360" w:lineRule="auto"/>
        <w:ind w:left="426"/>
        <w:rPr>
          <w:rFonts w:ascii="Arial" w:hAnsi="Arial" w:cs="Arial"/>
        </w:rPr>
      </w:pPr>
      <w:r w:rsidRPr="00F4650F">
        <w:rPr>
          <w:rFonts w:ascii="Arial" w:hAnsi="Arial" w:cs="Arial"/>
        </w:rPr>
        <w:t>First, t</w:t>
      </w:r>
      <w:r w:rsidR="00D00764" w:rsidRPr="00F4650F">
        <w:rPr>
          <w:rFonts w:ascii="Arial" w:hAnsi="Arial" w:cs="Arial"/>
        </w:rPr>
        <w:t xml:space="preserve">he </w:t>
      </w:r>
      <w:r w:rsidR="005A434A">
        <w:rPr>
          <w:rFonts w:ascii="Arial" w:hAnsi="Arial" w:cs="Arial"/>
        </w:rPr>
        <w:t>estimate</w:t>
      </w:r>
      <w:r w:rsidR="00D00764" w:rsidRPr="00F4650F">
        <w:rPr>
          <w:rFonts w:ascii="Arial" w:hAnsi="Arial" w:cs="Arial"/>
        </w:rPr>
        <w:t xml:space="preserve"> does not include 26.6 daily unloaded coal train pass-</w:t>
      </w:r>
      <w:proofErr w:type="spellStart"/>
      <w:r w:rsidR="00D00764" w:rsidRPr="00F4650F">
        <w:rPr>
          <w:rFonts w:ascii="Arial" w:hAnsi="Arial" w:cs="Arial"/>
        </w:rPr>
        <w:t>bys</w:t>
      </w:r>
      <w:proofErr w:type="spellEnd"/>
      <w:r w:rsidR="00D00764" w:rsidRPr="00F4650F">
        <w:rPr>
          <w:rFonts w:ascii="Arial" w:hAnsi="Arial" w:cs="Arial"/>
        </w:rPr>
        <w:t>, which are likely to have higher emissions due to faster average speed and greater carriage surface a</w:t>
      </w:r>
      <w:r w:rsidR="009D6BB0" w:rsidRPr="00F4650F">
        <w:rPr>
          <w:rFonts w:ascii="Arial" w:hAnsi="Arial" w:cs="Arial"/>
        </w:rPr>
        <w:t>rea exposed to</w:t>
      </w:r>
      <w:r w:rsidR="00D00764" w:rsidRPr="00F4650F">
        <w:rPr>
          <w:rFonts w:ascii="Arial" w:hAnsi="Arial" w:cs="Arial"/>
        </w:rPr>
        <w:t xml:space="preserve"> wind scouring of residual (and dry) coal in the carriages. Connell Hatch (2008, </w:t>
      </w:r>
      <w:proofErr w:type="spellStart"/>
      <w:r w:rsidR="00D00764" w:rsidRPr="00F4650F">
        <w:rPr>
          <w:rFonts w:ascii="Arial" w:hAnsi="Arial" w:cs="Arial"/>
        </w:rPr>
        <w:t>pg</w:t>
      </w:r>
      <w:proofErr w:type="spellEnd"/>
      <w:r w:rsidR="00D00764" w:rsidRPr="00F4650F">
        <w:rPr>
          <w:rFonts w:ascii="Arial" w:hAnsi="Arial" w:cs="Arial"/>
        </w:rPr>
        <w:t xml:space="preserve"> 30; </w:t>
      </w:r>
      <w:r w:rsidR="009D6BB0" w:rsidRPr="00F4650F">
        <w:rPr>
          <w:rFonts w:ascii="Arial" w:hAnsi="Arial" w:cs="Arial"/>
        </w:rPr>
        <w:t xml:space="preserve">citing CSIRO </w:t>
      </w:r>
      <w:r w:rsidR="009D6BB0" w:rsidRPr="008A37D5">
        <w:rPr>
          <w:rFonts w:ascii="Arial" w:hAnsi="Arial" w:cs="Arial"/>
          <w:i/>
        </w:rPr>
        <w:t>et al</w:t>
      </w:r>
      <w:r w:rsidR="00466C4B">
        <w:rPr>
          <w:rFonts w:ascii="Arial" w:hAnsi="Arial" w:cs="Arial"/>
        </w:rPr>
        <w:t>.</w:t>
      </w:r>
      <w:r w:rsidR="009D6BB0" w:rsidRPr="00F4650F">
        <w:rPr>
          <w:rFonts w:ascii="Arial" w:hAnsi="Arial" w:cs="Arial"/>
        </w:rPr>
        <w:t>, 2007) note</w:t>
      </w:r>
      <w:r w:rsidR="00D00764" w:rsidRPr="00F4650F">
        <w:rPr>
          <w:rFonts w:ascii="Arial" w:hAnsi="Arial" w:cs="Arial"/>
        </w:rPr>
        <w:t xml:space="preserve"> that, “on average, the worst-case coal carry-</w:t>
      </w:r>
      <w:r w:rsidR="00D00764" w:rsidRPr="00F4650F">
        <w:rPr>
          <w:rFonts w:ascii="Arial" w:hAnsi="Arial" w:cs="Arial"/>
        </w:rPr>
        <w:lastRenderedPageBreak/>
        <w:t xml:space="preserve">back [i.e., unloaded train returning to the mine] was found to be 0.13 </w:t>
      </w:r>
      <w:proofErr w:type="spellStart"/>
      <w:r w:rsidR="00D00764" w:rsidRPr="00F4650F">
        <w:rPr>
          <w:rFonts w:ascii="Arial" w:hAnsi="Arial" w:cs="Arial"/>
        </w:rPr>
        <w:t>tonnes</w:t>
      </w:r>
      <w:proofErr w:type="spellEnd"/>
      <w:r w:rsidR="00FD016E" w:rsidRPr="00F4650F">
        <w:rPr>
          <w:rFonts w:ascii="Arial" w:hAnsi="Arial" w:cs="Arial"/>
        </w:rPr>
        <w:t xml:space="preserve"> </w:t>
      </w:r>
      <w:r w:rsidR="00D00764" w:rsidRPr="00F4650F">
        <w:rPr>
          <w:rFonts w:ascii="Arial" w:hAnsi="Arial" w:cs="Arial"/>
        </w:rPr>
        <w:t>per wagon.”</w:t>
      </w:r>
      <w:r w:rsidR="00FA1FD3" w:rsidRPr="00F4650F">
        <w:rPr>
          <w:rFonts w:ascii="Arial" w:hAnsi="Arial" w:cs="Arial"/>
        </w:rPr>
        <w:t xml:space="preserve"> </w:t>
      </w:r>
      <w:r w:rsidR="001E6F6F">
        <w:rPr>
          <w:rFonts w:ascii="Arial" w:hAnsi="Arial" w:cs="Arial"/>
        </w:rPr>
        <w:br/>
      </w:r>
    </w:p>
    <w:p w14:paraId="68F72160" w14:textId="18EDCAD2" w:rsidR="00F543B0" w:rsidRPr="00AA43FE" w:rsidRDefault="00F543B0" w:rsidP="00A0051F">
      <w:pPr>
        <w:pStyle w:val="NoSpacing"/>
        <w:numPr>
          <w:ilvl w:val="0"/>
          <w:numId w:val="14"/>
        </w:numPr>
        <w:spacing w:line="360" w:lineRule="auto"/>
        <w:ind w:left="426"/>
        <w:rPr>
          <w:rFonts w:ascii="Arial" w:hAnsi="Arial" w:cs="Arial"/>
        </w:rPr>
      </w:pPr>
      <w:r w:rsidRPr="00AA43FE">
        <w:rPr>
          <w:rFonts w:ascii="Arial" w:hAnsi="Arial" w:cs="Arial"/>
          <w:color w:val="000000"/>
        </w:rPr>
        <w:t>Second</w:t>
      </w:r>
      <w:r w:rsidR="00FA7F1A" w:rsidRPr="00AA43FE">
        <w:rPr>
          <w:rFonts w:ascii="Arial" w:hAnsi="Arial" w:cs="Arial"/>
          <w:color w:val="000000"/>
        </w:rPr>
        <w:t>, fine particulates (PM2.</w:t>
      </w:r>
      <w:r w:rsidR="008756D0" w:rsidRPr="00AA43FE">
        <w:rPr>
          <w:rFonts w:ascii="Arial" w:hAnsi="Arial" w:cs="Arial"/>
          <w:color w:val="000000"/>
        </w:rPr>
        <w:t>5 and smaller) were not considered</w:t>
      </w:r>
      <w:r w:rsidR="009271CA" w:rsidRPr="00AA43FE">
        <w:rPr>
          <w:rFonts w:ascii="Arial" w:hAnsi="Arial" w:cs="Arial"/>
          <w:color w:val="000000"/>
        </w:rPr>
        <w:t xml:space="preserve">. PWCS </w:t>
      </w:r>
      <w:proofErr w:type="gramStart"/>
      <w:r w:rsidR="009271CA" w:rsidRPr="00AA43FE">
        <w:rPr>
          <w:rFonts w:ascii="Arial" w:hAnsi="Arial" w:cs="Arial"/>
          <w:color w:val="000000"/>
        </w:rPr>
        <w:t>states</w:t>
      </w:r>
      <w:r w:rsidR="00FA7F1A" w:rsidRPr="00AA43FE">
        <w:rPr>
          <w:rFonts w:ascii="Arial" w:hAnsi="Arial" w:cs="Arial"/>
          <w:color w:val="000000"/>
        </w:rPr>
        <w:t xml:space="preserve"> that</w:t>
      </w:r>
      <w:proofErr w:type="gramEnd"/>
      <w:r w:rsidR="00FA7F1A" w:rsidRPr="00AA43FE">
        <w:rPr>
          <w:rFonts w:ascii="Arial" w:hAnsi="Arial" w:cs="Arial"/>
          <w:color w:val="000000"/>
        </w:rPr>
        <w:t xml:space="preserve"> “concentrations are projected to reduce significantly with increasing distance from the rail corridor.” </w:t>
      </w:r>
      <w:r w:rsidR="008756D0" w:rsidRPr="00AA43FE">
        <w:rPr>
          <w:rFonts w:ascii="Arial" w:hAnsi="Arial" w:cs="Arial"/>
          <w:color w:val="000000"/>
        </w:rPr>
        <w:t xml:space="preserve">However, </w:t>
      </w:r>
      <w:r w:rsidR="008756D0" w:rsidRPr="00AA43FE">
        <w:rPr>
          <w:rFonts w:ascii="Arial" w:hAnsi="Arial" w:cs="Arial"/>
        </w:rPr>
        <w:t>a characteristic of PM2.5 is longer airborne time, wider area coverage (</w:t>
      </w:r>
      <w:proofErr w:type="spellStart"/>
      <w:r w:rsidR="008756D0" w:rsidRPr="00AA43FE">
        <w:rPr>
          <w:rFonts w:ascii="Arial" w:hAnsi="Arial" w:cs="Arial"/>
        </w:rPr>
        <w:t>Hibberd</w:t>
      </w:r>
      <w:proofErr w:type="spellEnd"/>
      <w:r w:rsidR="008756D0" w:rsidRPr="00AA43FE">
        <w:rPr>
          <w:rFonts w:ascii="Arial" w:hAnsi="Arial" w:cs="Arial"/>
        </w:rPr>
        <w:t xml:space="preserve"> et al., 2013), and strong link</w:t>
      </w:r>
      <w:r w:rsidR="00FD016E" w:rsidRPr="00AA43FE">
        <w:rPr>
          <w:rFonts w:ascii="Arial" w:hAnsi="Arial" w:cs="Arial"/>
        </w:rPr>
        <w:t>s</w:t>
      </w:r>
      <w:r w:rsidR="008756D0" w:rsidRPr="00AA43FE">
        <w:rPr>
          <w:rFonts w:ascii="Arial" w:hAnsi="Arial" w:cs="Arial"/>
        </w:rPr>
        <w:t xml:space="preserve"> with a range of diseases and mortality (Pope </w:t>
      </w:r>
      <w:r w:rsidR="008756D0" w:rsidRPr="008A37D5">
        <w:rPr>
          <w:rFonts w:ascii="Arial" w:hAnsi="Arial" w:cs="Arial"/>
          <w:i/>
        </w:rPr>
        <w:t>et al.</w:t>
      </w:r>
      <w:r w:rsidR="008756D0" w:rsidRPr="00AA43FE">
        <w:rPr>
          <w:rFonts w:ascii="Arial" w:hAnsi="Arial" w:cs="Arial"/>
        </w:rPr>
        <w:t>, 2009).</w:t>
      </w:r>
      <w:r w:rsidR="001E6F6F">
        <w:rPr>
          <w:rFonts w:ascii="Arial" w:hAnsi="Arial" w:cs="Arial"/>
        </w:rPr>
        <w:br/>
      </w:r>
    </w:p>
    <w:p w14:paraId="2118731D" w14:textId="758A994D" w:rsidR="00262E7D" w:rsidRDefault="00F543B0" w:rsidP="00A0051F">
      <w:pPr>
        <w:pStyle w:val="NoSpacing"/>
        <w:numPr>
          <w:ilvl w:val="0"/>
          <w:numId w:val="14"/>
        </w:numPr>
        <w:spacing w:line="360" w:lineRule="auto"/>
        <w:ind w:left="426"/>
        <w:rPr>
          <w:rFonts w:ascii="Arial" w:hAnsi="Arial" w:cs="Arial"/>
          <w:color w:val="000000"/>
        </w:rPr>
      </w:pPr>
      <w:r w:rsidRPr="00AA43FE">
        <w:rPr>
          <w:rFonts w:ascii="Arial" w:hAnsi="Arial" w:cs="Arial"/>
        </w:rPr>
        <w:t xml:space="preserve">Third, </w:t>
      </w:r>
      <w:r w:rsidR="00BF1F41" w:rsidRPr="00AA43FE">
        <w:rPr>
          <w:rFonts w:ascii="Arial" w:hAnsi="Arial" w:cs="Arial"/>
        </w:rPr>
        <w:t>and most</w:t>
      </w:r>
      <w:r w:rsidR="00EA6341" w:rsidRPr="00AA43FE">
        <w:rPr>
          <w:rFonts w:ascii="Arial" w:hAnsi="Arial" w:cs="Arial"/>
        </w:rPr>
        <w:t xml:space="preserve"> importantly</w:t>
      </w:r>
      <w:r w:rsidRPr="00AA43FE">
        <w:rPr>
          <w:rFonts w:ascii="Arial" w:hAnsi="Arial" w:cs="Arial"/>
        </w:rPr>
        <w:t>, PWCS</w:t>
      </w:r>
      <w:r w:rsidR="00FD016E" w:rsidRPr="00AA43FE">
        <w:rPr>
          <w:rFonts w:ascii="Arial" w:hAnsi="Arial" w:cs="Arial"/>
        </w:rPr>
        <w:t>’</w:t>
      </w:r>
      <w:r w:rsidRPr="00AA43FE">
        <w:rPr>
          <w:rFonts w:ascii="Arial" w:hAnsi="Arial" w:cs="Arial"/>
        </w:rPr>
        <w:t xml:space="preserve"> conclusion does not consider locomotive diesel emission</w:t>
      </w:r>
      <w:r w:rsidR="005B0FFD" w:rsidRPr="00AA43FE">
        <w:rPr>
          <w:rFonts w:ascii="Arial" w:hAnsi="Arial" w:cs="Arial"/>
        </w:rPr>
        <w:t>s</w:t>
      </w:r>
      <w:r w:rsidRPr="00AA43FE">
        <w:rPr>
          <w:rFonts w:ascii="Arial" w:hAnsi="Arial" w:cs="Arial"/>
        </w:rPr>
        <w:t xml:space="preserve">. </w:t>
      </w:r>
      <w:r w:rsidRPr="00205A75">
        <w:rPr>
          <w:rFonts w:ascii="Arial" w:hAnsi="Arial" w:cs="Arial"/>
          <w:u w:val="single"/>
        </w:rPr>
        <w:t>The majority of coal trains are configured with three diesel locomotives, and virtually none of them have any PM emission controls (</w:t>
      </w:r>
      <w:r w:rsidR="00EA6341" w:rsidRPr="00205A75">
        <w:rPr>
          <w:rFonts w:ascii="Arial" w:hAnsi="Arial" w:cs="Arial"/>
          <w:u w:val="single"/>
        </w:rPr>
        <w:t xml:space="preserve">PPR, </w:t>
      </w:r>
      <w:r w:rsidR="00262E7D" w:rsidRPr="00205A75">
        <w:rPr>
          <w:rFonts w:ascii="Arial" w:hAnsi="Arial" w:cs="Arial"/>
          <w:u w:val="single"/>
        </w:rPr>
        <w:t xml:space="preserve">Air Assessment </w:t>
      </w:r>
      <w:r w:rsidRPr="00205A75">
        <w:rPr>
          <w:rFonts w:ascii="Arial" w:hAnsi="Arial" w:cs="Arial"/>
          <w:u w:val="single"/>
        </w:rPr>
        <w:t xml:space="preserve">Appendix O, </w:t>
      </w:r>
      <w:proofErr w:type="spellStart"/>
      <w:r w:rsidRPr="00205A75">
        <w:rPr>
          <w:rFonts w:ascii="Arial" w:hAnsi="Arial" w:cs="Arial"/>
          <w:u w:val="single"/>
        </w:rPr>
        <w:t>pg</w:t>
      </w:r>
      <w:proofErr w:type="spellEnd"/>
      <w:r w:rsidRPr="00205A75">
        <w:rPr>
          <w:rFonts w:ascii="Arial" w:hAnsi="Arial" w:cs="Arial"/>
          <w:u w:val="single"/>
        </w:rPr>
        <w:t xml:space="preserve"> 73).</w:t>
      </w:r>
      <w:r w:rsidRPr="00AA43FE">
        <w:rPr>
          <w:rFonts w:ascii="Arial" w:hAnsi="Arial" w:cs="Arial"/>
          <w:color w:val="000000"/>
        </w:rPr>
        <w:t xml:space="preserve"> </w:t>
      </w:r>
      <w:r w:rsidR="00116908" w:rsidRPr="00AA43FE">
        <w:rPr>
          <w:rFonts w:ascii="Arial" w:hAnsi="Arial" w:cs="Arial"/>
          <w:color w:val="000000"/>
        </w:rPr>
        <w:t xml:space="preserve">Indeed there are no regulations to limit locomotive exhaust in Australia, although the NSW EPA note that locomotive emissions are a significant contributor to particle levels (EPA, 2014, p 6). </w:t>
      </w:r>
      <w:r w:rsidRPr="00AA43FE">
        <w:rPr>
          <w:rFonts w:ascii="Arial" w:hAnsi="Arial" w:cs="Arial"/>
          <w:color w:val="000000"/>
        </w:rPr>
        <w:t>WHO classifies diesel engine exhaust (DEE) as a human carcinogen (IARC, 2013)</w:t>
      </w:r>
      <w:proofErr w:type="gramStart"/>
      <w:r w:rsidRPr="00AA43FE">
        <w:rPr>
          <w:rFonts w:ascii="Arial" w:hAnsi="Arial" w:cs="Arial"/>
          <w:color w:val="000000"/>
        </w:rPr>
        <w:t>.</w:t>
      </w:r>
      <w:proofErr w:type="gramEnd"/>
      <w:r w:rsidRPr="00AA43FE">
        <w:rPr>
          <w:rFonts w:ascii="Arial" w:hAnsi="Arial" w:cs="Arial"/>
          <w:color w:val="000000"/>
        </w:rPr>
        <w:t xml:space="preserve"> </w:t>
      </w:r>
      <w:r w:rsidR="00EF3FFE" w:rsidRPr="00AA43FE">
        <w:rPr>
          <w:rFonts w:ascii="Arial" w:hAnsi="Arial" w:cs="Arial"/>
          <w:color w:val="000000"/>
        </w:rPr>
        <w:t xml:space="preserve">DEE is a “complex mixture of substances </w:t>
      </w:r>
      <w:proofErr w:type="spellStart"/>
      <w:r w:rsidR="00EF3FFE" w:rsidRPr="00AA43FE">
        <w:rPr>
          <w:rFonts w:ascii="Arial" w:hAnsi="Arial" w:cs="Arial"/>
          <w:color w:val="000000"/>
        </w:rPr>
        <w:t>characterised</w:t>
      </w:r>
      <w:proofErr w:type="spellEnd"/>
      <w:r w:rsidR="00EF3FFE" w:rsidRPr="00AA43FE">
        <w:rPr>
          <w:rFonts w:ascii="Arial" w:hAnsi="Arial" w:cs="Arial"/>
          <w:color w:val="000000"/>
        </w:rPr>
        <w:t xml:space="preserve"> by polycyclic aromatic hydrocarbons (PAH) surrounding an elemental carbon core (Rushton, 2012, p1).” </w:t>
      </w:r>
      <w:r w:rsidR="001E6F6F">
        <w:rPr>
          <w:rFonts w:ascii="Arial" w:hAnsi="Arial" w:cs="Arial"/>
          <w:color w:val="000000"/>
        </w:rPr>
        <w:br/>
      </w:r>
    </w:p>
    <w:p w14:paraId="08568E16" w14:textId="612815F5" w:rsidR="006F18DC" w:rsidRPr="00AA43FE" w:rsidRDefault="007D3290" w:rsidP="00A0051F">
      <w:pPr>
        <w:pStyle w:val="NoSpacing"/>
        <w:numPr>
          <w:ilvl w:val="0"/>
          <w:numId w:val="14"/>
        </w:numPr>
        <w:spacing w:line="360" w:lineRule="auto"/>
        <w:ind w:left="426"/>
        <w:rPr>
          <w:rFonts w:ascii="Arial" w:hAnsi="Arial" w:cs="Arial"/>
          <w:color w:val="000000"/>
        </w:rPr>
      </w:pPr>
      <w:r>
        <w:rPr>
          <w:rFonts w:ascii="Arial" w:hAnsi="Arial" w:cs="Arial"/>
        </w:rPr>
        <w:t>[</w:t>
      </w:r>
      <w:r w:rsidR="006F18DC">
        <w:rPr>
          <w:rFonts w:ascii="Arial" w:hAnsi="Arial" w:cs="Arial"/>
        </w:rPr>
        <w:t>Diesel exhaust can be detected 1-</w:t>
      </w:r>
      <w:r w:rsidR="006F18DC">
        <w:rPr>
          <w:rFonts w:ascii="Arial" w:hAnsi="Arial" w:cs="Arial"/>
          <w:color w:val="000000"/>
        </w:rPr>
        <w:t xml:space="preserve">2km away if the air is clean, and 200-300m if not (B. </w:t>
      </w:r>
      <w:proofErr w:type="spellStart"/>
      <w:r w:rsidR="006F18DC">
        <w:rPr>
          <w:rFonts w:ascii="Arial" w:hAnsi="Arial" w:cs="Arial"/>
          <w:color w:val="000000"/>
        </w:rPr>
        <w:t>Brunekreef</w:t>
      </w:r>
      <w:proofErr w:type="spellEnd"/>
      <w:r w:rsidR="006F18DC">
        <w:rPr>
          <w:rFonts w:ascii="Arial" w:hAnsi="Arial" w:cs="Arial"/>
          <w:color w:val="000000"/>
        </w:rPr>
        <w:t>, 2013).</w:t>
      </w:r>
      <w:r>
        <w:rPr>
          <w:rFonts w:ascii="Arial" w:hAnsi="Arial" w:cs="Arial"/>
          <w:color w:val="000000"/>
        </w:rPr>
        <w:t>]</w:t>
      </w:r>
      <w:r w:rsidR="001E6F6F">
        <w:rPr>
          <w:rFonts w:ascii="Arial" w:hAnsi="Arial" w:cs="Arial"/>
          <w:color w:val="000000"/>
        </w:rPr>
        <w:br/>
      </w:r>
    </w:p>
    <w:p w14:paraId="1D7391BC" w14:textId="322C973C" w:rsidR="00AB5B5A" w:rsidRPr="00F4650F" w:rsidRDefault="002A724C" w:rsidP="00A0051F">
      <w:pPr>
        <w:pStyle w:val="ListParagraph"/>
        <w:numPr>
          <w:ilvl w:val="0"/>
          <w:numId w:val="14"/>
        </w:numPr>
        <w:spacing w:line="360" w:lineRule="auto"/>
        <w:ind w:left="426"/>
        <w:rPr>
          <w:rFonts w:ascii="Arial" w:hAnsi="Arial" w:cs="Arial"/>
        </w:rPr>
      </w:pPr>
      <w:r>
        <w:rPr>
          <w:rFonts w:ascii="Arial" w:hAnsi="Arial" w:cs="Arial"/>
        </w:rPr>
        <w:t>Fourth</w:t>
      </w:r>
      <w:r w:rsidR="008756D0" w:rsidRPr="00F4650F">
        <w:rPr>
          <w:rFonts w:ascii="Arial" w:hAnsi="Arial" w:cs="Arial"/>
        </w:rPr>
        <w:t xml:space="preserve">, the rail corridor now transports </w:t>
      </w:r>
      <w:r w:rsidR="001825A4">
        <w:rPr>
          <w:rFonts w:ascii="Arial" w:hAnsi="Arial" w:cs="Arial"/>
        </w:rPr>
        <w:t xml:space="preserve">over </w:t>
      </w:r>
      <w:r w:rsidR="008756D0" w:rsidRPr="00F4650F">
        <w:rPr>
          <w:rFonts w:ascii="Arial" w:hAnsi="Arial" w:cs="Arial"/>
        </w:rPr>
        <w:t xml:space="preserve">150Mtpa into the </w:t>
      </w:r>
      <w:r w:rsidR="0087623F">
        <w:rPr>
          <w:rFonts w:ascii="Arial" w:hAnsi="Arial" w:cs="Arial"/>
        </w:rPr>
        <w:t>P</w:t>
      </w:r>
      <w:r w:rsidR="008756D0" w:rsidRPr="00F4650F">
        <w:rPr>
          <w:rFonts w:ascii="Arial" w:hAnsi="Arial" w:cs="Arial"/>
        </w:rPr>
        <w:t>ort (</w:t>
      </w:r>
      <w:r w:rsidR="00833A3D" w:rsidRPr="00F4650F">
        <w:rPr>
          <w:rFonts w:ascii="Arial" w:hAnsi="Arial" w:cs="Arial"/>
        </w:rPr>
        <w:t>Transport for NSW, 10 Jan 2014)</w:t>
      </w:r>
      <w:r w:rsidR="008756D0" w:rsidRPr="00F4650F">
        <w:rPr>
          <w:rFonts w:ascii="Arial" w:hAnsi="Arial" w:cs="Arial"/>
        </w:rPr>
        <w:t xml:space="preserve">. What is the current background pollution level, what will the level rise to with the addition of T4, what pollution levels will be reached when the corridor transports </w:t>
      </w:r>
      <w:r w:rsidR="00B20E15" w:rsidRPr="00F4650F">
        <w:rPr>
          <w:rFonts w:ascii="Arial" w:hAnsi="Arial" w:cs="Arial"/>
        </w:rPr>
        <w:t>280Mtpa, requiring 77,672 pass-</w:t>
      </w:r>
      <w:proofErr w:type="spellStart"/>
      <w:r w:rsidR="00B20E15" w:rsidRPr="00F4650F">
        <w:rPr>
          <w:rFonts w:ascii="Arial" w:hAnsi="Arial" w:cs="Arial"/>
        </w:rPr>
        <w:t>bys</w:t>
      </w:r>
      <w:proofErr w:type="spellEnd"/>
      <w:r w:rsidR="00B20E15" w:rsidRPr="00F4650F">
        <w:rPr>
          <w:rFonts w:ascii="Arial" w:hAnsi="Arial" w:cs="Arial"/>
        </w:rPr>
        <w:t xml:space="preserve"> each year through Newcastle suburbs?</w:t>
      </w:r>
      <w:r w:rsidR="00AB7667" w:rsidRPr="00F4650F">
        <w:rPr>
          <w:rFonts w:ascii="Arial" w:hAnsi="Arial" w:cs="Arial"/>
        </w:rPr>
        <w:t xml:space="preserve"> I believe </w:t>
      </w:r>
      <w:r w:rsidR="001825A4">
        <w:rPr>
          <w:rFonts w:ascii="Arial" w:hAnsi="Arial" w:cs="Arial"/>
        </w:rPr>
        <w:t xml:space="preserve">knowledge of </w:t>
      </w:r>
      <w:r w:rsidR="00AB7667" w:rsidRPr="00F4650F">
        <w:rPr>
          <w:rFonts w:ascii="Arial" w:hAnsi="Arial" w:cs="Arial"/>
        </w:rPr>
        <w:t xml:space="preserve">this </w:t>
      </w:r>
      <w:r w:rsidR="00C82BA3" w:rsidRPr="00F4650F">
        <w:rPr>
          <w:rFonts w:ascii="Arial" w:hAnsi="Arial" w:cs="Arial"/>
        </w:rPr>
        <w:t xml:space="preserve">cumulative impact </w:t>
      </w:r>
      <w:r w:rsidR="00AB7667" w:rsidRPr="00F4650F">
        <w:rPr>
          <w:rFonts w:ascii="Arial" w:hAnsi="Arial" w:cs="Arial"/>
        </w:rPr>
        <w:t xml:space="preserve">is critical for </w:t>
      </w:r>
      <w:r w:rsidR="001825A4">
        <w:rPr>
          <w:rFonts w:ascii="Arial" w:hAnsi="Arial" w:cs="Arial"/>
        </w:rPr>
        <w:t xml:space="preserve">making </w:t>
      </w:r>
      <w:r w:rsidR="00AB7667" w:rsidRPr="00F4650F">
        <w:rPr>
          <w:rFonts w:ascii="Arial" w:hAnsi="Arial" w:cs="Arial"/>
        </w:rPr>
        <w:t xml:space="preserve">decisions about the </w:t>
      </w:r>
      <w:r w:rsidR="008A37D5">
        <w:rPr>
          <w:rFonts w:ascii="Arial" w:hAnsi="Arial" w:cs="Arial"/>
        </w:rPr>
        <w:t>P</w:t>
      </w:r>
      <w:r w:rsidR="00AB7667" w:rsidRPr="00F4650F">
        <w:rPr>
          <w:rFonts w:ascii="Arial" w:hAnsi="Arial" w:cs="Arial"/>
        </w:rPr>
        <w:t>ort’s future.</w:t>
      </w:r>
    </w:p>
    <w:p w14:paraId="53838B36" w14:textId="77777777" w:rsidR="00581B43" w:rsidRDefault="00581B43" w:rsidP="00A0051F">
      <w:pPr>
        <w:spacing w:line="360" w:lineRule="auto"/>
        <w:ind w:left="426"/>
        <w:rPr>
          <w:rFonts w:ascii="Arial" w:hAnsi="Arial" w:cs="Arial"/>
        </w:rPr>
      </w:pPr>
    </w:p>
    <w:p w14:paraId="40F3BF56" w14:textId="77777777" w:rsidR="008610C6" w:rsidRPr="008610C6" w:rsidRDefault="00170375" w:rsidP="00A0051F">
      <w:pPr>
        <w:spacing w:line="360" w:lineRule="auto"/>
        <w:rPr>
          <w:rFonts w:ascii="Arial" w:hAnsi="Arial" w:cs="Arial"/>
          <w:i/>
        </w:rPr>
      </w:pPr>
      <w:r w:rsidRPr="008610C6">
        <w:rPr>
          <w:rFonts w:ascii="Arial" w:hAnsi="Arial" w:cs="Arial"/>
          <w:b/>
          <w:i/>
        </w:rPr>
        <w:t>ARTC studies of rail corridor pollution</w:t>
      </w:r>
    </w:p>
    <w:p w14:paraId="7926E31C" w14:textId="59DF42ED" w:rsidR="00E00349" w:rsidRPr="008610C6" w:rsidRDefault="00E00349" w:rsidP="00A0051F">
      <w:pPr>
        <w:pStyle w:val="ListParagraph"/>
        <w:numPr>
          <w:ilvl w:val="0"/>
          <w:numId w:val="14"/>
        </w:numPr>
        <w:spacing w:line="360" w:lineRule="auto"/>
        <w:ind w:left="426"/>
        <w:rPr>
          <w:rFonts w:ascii="Arial" w:hAnsi="Arial" w:cs="Arial"/>
        </w:rPr>
      </w:pPr>
      <w:r w:rsidRPr="008610C6">
        <w:rPr>
          <w:rFonts w:ascii="Arial" w:hAnsi="Arial" w:cs="Arial"/>
        </w:rPr>
        <w:lastRenderedPageBreak/>
        <w:t>The ARTC commissioned two studies to address this issue, a pilot study (Environ, Sept. 2012</w:t>
      </w:r>
      <w:r w:rsidR="001E772E" w:rsidRPr="008610C6">
        <w:rPr>
          <w:rFonts w:ascii="Arial" w:hAnsi="Arial" w:cs="Arial"/>
        </w:rPr>
        <w:t>) in two locations and a follow-up</w:t>
      </w:r>
      <w:r w:rsidRPr="008610C6">
        <w:rPr>
          <w:rFonts w:ascii="Arial" w:hAnsi="Arial" w:cs="Arial"/>
        </w:rPr>
        <w:t xml:space="preserve"> study at </w:t>
      </w:r>
      <w:proofErr w:type="spellStart"/>
      <w:r w:rsidRPr="008610C6">
        <w:rPr>
          <w:rFonts w:ascii="Arial" w:hAnsi="Arial" w:cs="Arial"/>
        </w:rPr>
        <w:t>Metford</w:t>
      </w:r>
      <w:proofErr w:type="spellEnd"/>
      <w:r w:rsidRPr="008610C6">
        <w:rPr>
          <w:rFonts w:ascii="Arial" w:hAnsi="Arial" w:cs="Arial"/>
        </w:rPr>
        <w:t xml:space="preserve"> (</w:t>
      </w:r>
      <w:proofErr w:type="spellStart"/>
      <w:r w:rsidRPr="008610C6">
        <w:rPr>
          <w:rFonts w:ascii="Arial" w:hAnsi="Arial" w:cs="Arial"/>
        </w:rPr>
        <w:t>Katestone</w:t>
      </w:r>
      <w:proofErr w:type="spellEnd"/>
      <w:r w:rsidR="001E772E" w:rsidRPr="008610C6">
        <w:rPr>
          <w:rFonts w:ascii="Arial" w:hAnsi="Arial" w:cs="Arial"/>
        </w:rPr>
        <w:t>,</w:t>
      </w:r>
      <w:r w:rsidRPr="008610C6">
        <w:rPr>
          <w:rFonts w:ascii="Arial" w:hAnsi="Arial" w:cs="Arial"/>
        </w:rPr>
        <w:t xml:space="preserve"> May 2013). </w:t>
      </w:r>
      <w:r w:rsidR="00170375" w:rsidRPr="008610C6">
        <w:rPr>
          <w:rFonts w:ascii="Arial" w:hAnsi="Arial" w:cs="Arial"/>
        </w:rPr>
        <w:t xml:space="preserve">Methodological problems in the pilot study resulted in </w:t>
      </w:r>
      <w:r w:rsidR="00383932" w:rsidRPr="008610C6">
        <w:rPr>
          <w:rFonts w:ascii="Arial" w:hAnsi="Arial" w:cs="Arial"/>
        </w:rPr>
        <w:t xml:space="preserve">inconclusive </w:t>
      </w:r>
      <w:r w:rsidR="00170375" w:rsidRPr="008610C6">
        <w:rPr>
          <w:rFonts w:ascii="Arial" w:hAnsi="Arial" w:cs="Arial"/>
        </w:rPr>
        <w:t>findings.</w:t>
      </w:r>
      <w:r w:rsidRPr="008610C6">
        <w:rPr>
          <w:rFonts w:ascii="Arial" w:hAnsi="Arial" w:cs="Arial"/>
        </w:rPr>
        <w:t xml:space="preserve"> </w:t>
      </w:r>
      <w:r w:rsidR="00D20390" w:rsidRPr="008610C6">
        <w:rPr>
          <w:rFonts w:ascii="Arial" w:hAnsi="Arial" w:cs="Arial"/>
        </w:rPr>
        <w:t xml:space="preserve">Two independent reviewers found that the </w:t>
      </w:r>
      <w:proofErr w:type="spellStart"/>
      <w:r w:rsidR="00D20390" w:rsidRPr="008610C6">
        <w:rPr>
          <w:rFonts w:ascii="Arial" w:hAnsi="Arial" w:cs="Arial"/>
        </w:rPr>
        <w:t>Katestone</w:t>
      </w:r>
      <w:proofErr w:type="spellEnd"/>
      <w:r w:rsidR="00D20390" w:rsidRPr="008610C6">
        <w:rPr>
          <w:rFonts w:ascii="Arial" w:hAnsi="Arial" w:cs="Arial"/>
        </w:rPr>
        <w:t xml:space="preserve"> study required further statistical analysis, and Prof Louise Ryan did so, releas</w:t>
      </w:r>
      <w:r w:rsidR="00347FB2" w:rsidRPr="008610C6">
        <w:rPr>
          <w:rFonts w:ascii="Arial" w:hAnsi="Arial" w:cs="Arial"/>
        </w:rPr>
        <w:t>ing</w:t>
      </w:r>
      <w:r w:rsidR="00D20390" w:rsidRPr="008610C6">
        <w:rPr>
          <w:rFonts w:ascii="Arial" w:hAnsi="Arial" w:cs="Arial"/>
        </w:rPr>
        <w:t xml:space="preserve"> </w:t>
      </w:r>
      <w:r w:rsidR="00262E7D" w:rsidRPr="008610C6">
        <w:rPr>
          <w:rFonts w:ascii="Arial" w:hAnsi="Arial" w:cs="Arial"/>
        </w:rPr>
        <w:t xml:space="preserve">a report </w:t>
      </w:r>
      <w:r w:rsidR="00B260A6" w:rsidRPr="008610C6">
        <w:rPr>
          <w:rFonts w:ascii="Arial" w:hAnsi="Arial" w:cs="Arial"/>
        </w:rPr>
        <w:t xml:space="preserve">on </w:t>
      </w:r>
      <w:r w:rsidR="00D20390" w:rsidRPr="008610C6">
        <w:rPr>
          <w:rFonts w:ascii="Arial" w:hAnsi="Arial" w:cs="Arial"/>
        </w:rPr>
        <w:t xml:space="preserve">26 February 2014. </w:t>
      </w:r>
      <w:r w:rsidR="001E6F6F">
        <w:rPr>
          <w:rFonts w:ascii="Arial" w:hAnsi="Arial" w:cs="Arial"/>
        </w:rPr>
        <w:br/>
      </w:r>
    </w:p>
    <w:p w14:paraId="4133B099" w14:textId="027EA5EF" w:rsidR="001E772E" w:rsidRPr="008610C6" w:rsidRDefault="001E772E" w:rsidP="00A0051F">
      <w:pPr>
        <w:pStyle w:val="ListParagraph"/>
        <w:numPr>
          <w:ilvl w:val="0"/>
          <w:numId w:val="14"/>
        </w:numPr>
        <w:spacing w:line="360" w:lineRule="auto"/>
        <w:ind w:left="426"/>
        <w:rPr>
          <w:rFonts w:ascii="Arial" w:hAnsi="Arial" w:cs="Arial"/>
        </w:rPr>
      </w:pPr>
      <w:r w:rsidRPr="008610C6">
        <w:rPr>
          <w:rFonts w:ascii="Arial" w:hAnsi="Arial" w:cs="Arial"/>
        </w:rPr>
        <w:t xml:space="preserve">Prof Ryan’s reanalysis of the </w:t>
      </w:r>
      <w:proofErr w:type="spellStart"/>
      <w:r w:rsidRPr="008610C6">
        <w:rPr>
          <w:rFonts w:ascii="Arial" w:hAnsi="Arial" w:cs="Arial"/>
        </w:rPr>
        <w:t>Katestone</w:t>
      </w:r>
      <w:proofErr w:type="spellEnd"/>
      <w:r w:rsidR="008938D4">
        <w:rPr>
          <w:rFonts w:ascii="Arial" w:hAnsi="Arial" w:cs="Arial"/>
        </w:rPr>
        <w:t>/ARTC</w:t>
      </w:r>
      <w:r w:rsidRPr="008610C6">
        <w:rPr>
          <w:rFonts w:ascii="Arial" w:hAnsi="Arial" w:cs="Arial"/>
        </w:rPr>
        <w:t xml:space="preserve"> data set concluded there was “clear evidence that particulate levels were elevated when trains passed by the monitoring station. Effects were strongest and of a similar magnitude (approximately 10% increase above background levels) and highly statistically significant for freight and coal trains, both loaded and empty. The effects for passenger trains were mostly significant, but of a smaller magnitude (Ryan &amp; Wand, 2014, </w:t>
      </w:r>
      <w:proofErr w:type="spellStart"/>
      <w:r w:rsidRPr="008610C6">
        <w:rPr>
          <w:rFonts w:ascii="Arial" w:hAnsi="Arial" w:cs="Arial"/>
        </w:rPr>
        <w:t>pg</w:t>
      </w:r>
      <w:proofErr w:type="spellEnd"/>
      <w:r w:rsidRPr="008610C6">
        <w:rPr>
          <w:rFonts w:ascii="Arial" w:hAnsi="Arial" w:cs="Arial"/>
        </w:rPr>
        <w:t xml:space="preserve"> 3).”</w:t>
      </w:r>
      <w:r w:rsidR="001E6F6F">
        <w:rPr>
          <w:rFonts w:ascii="Arial" w:hAnsi="Arial" w:cs="Arial"/>
        </w:rPr>
        <w:br/>
      </w:r>
    </w:p>
    <w:p w14:paraId="14EA19CB" w14:textId="4CBD768A" w:rsidR="006A5804" w:rsidRPr="008610C6" w:rsidRDefault="001E772E" w:rsidP="00A0051F">
      <w:pPr>
        <w:pStyle w:val="ListParagraph"/>
        <w:numPr>
          <w:ilvl w:val="0"/>
          <w:numId w:val="14"/>
        </w:numPr>
        <w:spacing w:line="360" w:lineRule="auto"/>
        <w:ind w:left="426"/>
        <w:rPr>
          <w:rFonts w:ascii="Arial" w:hAnsi="Arial" w:cs="Arial"/>
        </w:rPr>
      </w:pPr>
      <w:r w:rsidRPr="008610C6">
        <w:rPr>
          <w:rFonts w:ascii="Arial" w:hAnsi="Arial" w:cs="Arial"/>
        </w:rPr>
        <w:t xml:space="preserve">While several methodological limitations </w:t>
      </w:r>
      <w:r w:rsidR="009F380F" w:rsidRPr="008610C6">
        <w:rPr>
          <w:rFonts w:ascii="Arial" w:hAnsi="Arial" w:cs="Arial"/>
        </w:rPr>
        <w:t xml:space="preserve">undermine the </w:t>
      </w:r>
      <w:proofErr w:type="spellStart"/>
      <w:r w:rsidR="009F380F" w:rsidRPr="008610C6">
        <w:rPr>
          <w:rFonts w:ascii="Arial" w:hAnsi="Arial" w:cs="Arial"/>
        </w:rPr>
        <w:t>Katestone</w:t>
      </w:r>
      <w:proofErr w:type="spellEnd"/>
      <w:r w:rsidR="009F380F" w:rsidRPr="008610C6">
        <w:rPr>
          <w:rFonts w:ascii="Arial" w:hAnsi="Arial" w:cs="Arial"/>
        </w:rPr>
        <w:t xml:space="preserve"> study</w:t>
      </w:r>
      <w:r w:rsidR="00262E7D" w:rsidRPr="008610C6">
        <w:rPr>
          <w:rFonts w:ascii="Arial" w:hAnsi="Arial" w:cs="Arial"/>
        </w:rPr>
        <w:t xml:space="preserve"> (see below)</w:t>
      </w:r>
      <w:r w:rsidR="0078047C" w:rsidRPr="008610C6">
        <w:rPr>
          <w:rFonts w:ascii="Arial" w:hAnsi="Arial" w:cs="Arial"/>
        </w:rPr>
        <w:t>, it offers</w:t>
      </w:r>
      <w:r w:rsidRPr="008610C6">
        <w:rPr>
          <w:rFonts w:ascii="Arial" w:hAnsi="Arial" w:cs="Arial"/>
        </w:rPr>
        <w:t xml:space="preserve"> information that may </w:t>
      </w:r>
      <w:r w:rsidR="006A5804" w:rsidRPr="008610C6">
        <w:rPr>
          <w:rFonts w:ascii="Arial" w:hAnsi="Arial" w:cs="Arial"/>
        </w:rPr>
        <w:t>shed light on</w:t>
      </w:r>
      <w:r w:rsidRPr="008610C6">
        <w:rPr>
          <w:rFonts w:ascii="Arial" w:hAnsi="Arial" w:cs="Arial"/>
        </w:rPr>
        <w:t xml:space="preserve"> coal corridor pollution. </w:t>
      </w:r>
      <w:r w:rsidR="00E00349" w:rsidRPr="008610C6">
        <w:rPr>
          <w:rFonts w:ascii="Arial" w:hAnsi="Arial" w:cs="Arial"/>
        </w:rPr>
        <w:t xml:space="preserve">Over the December to January 2013 recording periods, </w:t>
      </w:r>
      <w:r w:rsidR="006A5804" w:rsidRPr="008610C6">
        <w:rPr>
          <w:rFonts w:ascii="Arial" w:hAnsi="Arial" w:cs="Arial"/>
        </w:rPr>
        <w:t>the average background particulate level (no train present) for TSP was 37.4ug/m</w:t>
      </w:r>
      <w:r w:rsidR="006A5804" w:rsidRPr="00E16BCF">
        <w:rPr>
          <w:rFonts w:ascii="Arial" w:hAnsi="Arial" w:cs="Arial"/>
          <w:vertAlign w:val="superscript"/>
        </w:rPr>
        <w:t>3</w:t>
      </w:r>
      <w:r w:rsidR="006A5804" w:rsidRPr="008610C6">
        <w:rPr>
          <w:rFonts w:ascii="Arial" w:hAnsi="Arial" w:cs="Arial"/>
        </w:rPr>
        <w:t>. When readings were restricted to times when the wind blew pa</w:t>
      </w:r>
      <w:r w:rsidR="0078047C" w:rsidRPr="008610C6">
        <w:rPr>
          <w:rFonts w:ascii="Arial" w:hAnsi="Arial" w:cs="Arial"/>
        </w:rPr>
        <w:t xml:space="preserve">st the tracks towards the </w:t>
      </w:r>
      <w:r w:rsidR="00AF66C4" w:rsidRPr="008610C6">
        <w:rPr>
          <w:rFonts w:ascii="Arial" w:hAnsi="Arial" w:cs="Arial"/>
        </w:rPr>
        <w:t xml:space="preserve">Osiris </w:t>
      </w:r>
      <w:r w:rsidR="0078047C" w:rsidRPr="008610C6">
        <w:rPr>
          <w:rFonts w:ascii="Arial" w:hAnsi="Arial" w:cs="Arial"/>
        </w:rPr>
        <w:t>air quality</w:t>
      </w:r>
      <w:r w:rsidR="006A5804" w:rsidRPr="008610C6">
        <w:rPr>
          <w:rFonts w:ascii="Arial" w:hAnsi="Arial" w:cs="Arial"/>
        </w:rPr>
        <w:t xml:space="preserve"> monitor, the levels rose to 43ug/m</w:t>
      </w:r>
      <w:r w:rsidR="006A5804" w:rsidRPr="008610C6">
        <w:rPr>
          <w:rFonts w:ascii="Arial" w:hAnsi="Arial" w:cs="Arial"/>
          <w:vertAlign w:val="superscript"/>
        </w:rPr>
        <w:t>3</w:t>
      </w:r>
      <w:r w:rsidR="00EA6341" w:rsidRPr="008610C6">
        <w:rPr>
          <w:rFonts w:ascii="Arial" w:hAnsi="Arial" w:cs="Arial"/>
        </w:rPr>
        <w:t xml:space="preserve"> (</w:t>
      </w:r>
      <w:r w:rsidR="00CD595D" w:rsidRPr="008610C6">
        <w:rPr>
          <w:rFonts w:ascii="Arial" w:hAnsi="Arial" w:cs="Arial"/>
        </w:rPr>
        <w:t>a 15% increase)</w:t>
      </w:r>
      <w:r w:rsidR="006A5804" w:rsidRPr="008610C6">
        <w:rPr>
          <w:rFonts w:ascii="Arial" w:hAnsi="Arial" w:cs="Arial"/>
        </w:rPr>
        <w:t xml:space="preserve">. </w:t>
      </w:r>
      <w:r w:rsidR="001E6F6F">
        <w:rPr>
          <w:rFonts w:ascii="Arial" w:hAnsi="Arial" w:cs="Arial"/>
        </w:rPr>
        <w:br/>
      </w:r>
    </w:p>
    <w:p w14:paraId="13391D08" w14:textId="2E881086" w:rsidR="007632FB" w:rsidRPr="008610C6" w:rsidRDefault="006A5804" w:rsidP="00A0051F">
      <w:pPr>
        <w:pStyle w:val="ListParagraph"/>
        <w:numPr>
          <w:ilvl w:val="0"/>
          <w:numId w:val="14"/>
        </w:numPr>
        <w:spacing w:line="360" w:lineRule="auto"/>
        <w:ind w:left="426"/>
        <w:rPr>
          <w:rFonts w:ascii="Arial" w:hAnsi="Arial" w:cs="Arial"/>
        </w:rPr>
      </w:pPr>
      <w:r w:rsidRPr="008610C6">
        <w:rPr>
          <w:rFonts w:ascii="Arial" w:hAnsi="Arial" w:cs="Arial"/>
        </w:rPr>
        <w:t>Prof Ryan used a more conservative criterion for No Trains (background levels). Yet, she also found TSP rose from 26.28</w:t>
      </w:r>
      <w:r w:rsidRPr="008610C6">
        <w:rPr>
          <w:rFonts w:ascii="Arial" w:hAnsi="Arial" w:cs="Arial"/>
          <w:i/>
        </w:rPr>
        <w:t>u</w:t>
      </w:r>
      <w:r w:rsidRPr="008610C6">
        <w:rPr>
          <w:rFonts w:ascii="Arial" w:hAnsi="Arial" w:cs="Arial"/>
        </w:rPr>
        <w:t>g/m</w:t>
      </w:r>
      <w:r w:rsidRPr="008610C6">
        <w:rPr>
          <w:rFonts w:ascii="Arial" w:hAnsi="Arial" w:cs="Arial"/>
          <w:vertAlign w:val="superscript"/>
        </w:rPr>
        <w:t>3</w:t>
      </w:r>
      <w:r w:rsidRPr="008610C6">
        <w:rPr>
          <w:rFonts w:ascii="Arial" w:hAnsi="Arial" w:cs="Arial"/>
        </w:rPr>
        <w:t xml:space="preserve"> to 33.41</w:t>
      </w:r>
      <w:r w:rsidR="0036192B" w:rsidRPr="008A37D5">
        <w:rPr>
          <w:rFonts w:ascii="Arial" w:hAnsi="Arial" w:cs="Arial"/>
          <w:i/>
        </w:rPr>
        <w:t>u</w:t>
      </w:r>
      <w:r w:rsidR="0036192B" w:rsidRPr="008610C6">
        <w:rPr>
          <w:rFonts w:ascii="Arial" w:hAnsi="Arial" w:cs="Arial"/>
        </w:rPr>
        <w:t>g/m</w:t>
      </w:r>
      <w:r w:rsidR="0036192B" w:rsidRPr="008610C6">
        <w:rPr>
          <w:rFonts w:ascii="Arial" w:hAnsi="Arial" w:cs="Arial"/>
          <w:vertAlign w:val="superscript"/>
        </w:rPr>
        <w:t>3</w:t>
      </w:r>
      <w:r w:rsidRPr="008610C6">
        <w:rPr>
          <w:rFonts w:ascii="Arial" w:hAnsi="Arial" w:cs="Arial"/>
        </w:rPr>
        <w:t xml:space="preserve"> when wind is blowing toward the monitor -- an increase of 27%.</w:t>
      </w:r>
      <w:r w:rsidR="00AF3F3D">
        <w:rPr>
          <w:rFonts w:ascii="Arial" w:hAnsi="Arial" w:cs="Arial"/>
        </w:rPr>
        <w:t xml:space="preserve"> Unfortunately, this is the only analysis Prof Ryan reported of magnitude increases when wind is blowing toward the monitor.</w:t>
      </w:r>
      <w:r w:rsidR="001E6F6F">
        <w:rPr>
          <w:rFonts w:ascii="Arial" w:hAnsi="Arial" w:cs="Arial"/>
        </w:rPr>
        <w:br/>
      </w:r>
    </w:p>
    <w:p w14:paraId="2E9DE85E" w14:textId="018FAFB7" w:rsidR="00E00349" w:rsidRDefault="0036192B" w:rsidP="00A0051F">
      <w:pPr>
        <w:pStyle w:val="ListParagraph"/>
        <w:numPr>
          <w:ilvl w:val="0"/>
          <w:numId w:val="14"/>
        </w:numPr>
        <w:spacing w:line="360" w:lineRule="auto"/>
        <w:ind w:left="426"/>
        <w:rPr>
          <w:rFonts w:ascii="Arial" w:hAnsi="Arial" w:cs="Arial"/>
        </w:rPr>
      </w:pPr>
      <w:r w:rsidRPr="008610C6">
        <w:rPr>
          <w:rFonts w:ascii="Arial" w:hAnsi="Arial" w:cs="Arial"/>
        </w:rPr>
        <w:t xml:space="preserve">Prof Ryan adjusted for time of day and day of week and calculated that the average increase in </w:t>
      </w:r>
      <w:r w:rsidR="002428C1" w:rsidRPr="008610C6">
        <w:rPr>
          <w:rFonts w:ascii="Arial" w:hAnsi="Arial" w:cs="Arial"/>
        </w:rPr>
        <w:t xml:space="preserve">TSP concentrations from </w:t>
      </w:r>
      <w:r w:rsidRPr="008610C6">
        <w:rPr>
          <w:rFonts w:ascii="Arial" w:hAnsi="Arial" w:cs="Arial"/>
        </w:rPr>
        <w:t>a loaded coal tr</w:t>
      </w:r>
      <w:r w:rsidR="002428C1" w:rsidRPr="008610C6">
        <w:rPr>
          <w:rFonts w:ascii="Arial" w:hAnsi="Arial" w:cs="Arial"/>
        </w:rPr>
        <w:t>ain pass-by was 2.4</w:t>
      </w:r>
      <w:r w:rsidR="002428C1" w:rsidRPr="008A37D5">
        <w:rPr>
          <w:rFonts w:ascii="Arial" w:hAnsi="Arial" w:cs="Arial"/>
          <w:i/>
        </w:rPr>
        <w:t>u</w:t>
      </w:r>
      <w:r w:rsidR="002428C1" w:rsidRPr="008610C6">
        <w:rPr>
          <w:rFonts w:ascii="Arial" w:hAnsi="Arial" w:cs="Arial"/>
        </w:rPr>
        <w:t>g/m</w:t>
      </w:r>
      <w:r w:rsidR="002428C1" w:rsidRPr="008610C6">
        <w:rPr>
          <w:rFonts w:ascii="Arial" w:hAnsi="Arial" w:cs="Arial"/>
          <w:vertAlign w:val="superscript"/>
        </w:rPr>
        <w:t>3</w:t>
      </w:r>
      <w:r w:rsidR="002428C1" w:rsidRPr="008610C6">
        <w:rPr>
          <w:rFonts w:ascii="Arial" w:hAnsi="Arial" w:cs="Arial"/>
        </w:rPr>
        <w:t xml:space="preserve">. </w:t>
      </w:r>
      <w:proofErr w:type="spellStart"/>
      <w:r w:rsidR="002428C1" w:rsidRPr="008610C6">
        <w:rPr>
          <w:rFonts w:ascii="Arial" w:hAnsi="Arial" w:cs="Arial"/>
        </w:rPr>
        <w:t>Katestone</w:t>
      </w:r>
      <w:proofErr w:type="spellEnd"/>
      <w:r w:rsidR="002428C1" w:rsidRPr="008610C6">
        <w:rPr>
          <w:rFonts w:ascii="Arial" w:hAnsi="Arial" w:cs="Arial"/>
        </w:rPr>
        <w:t xml:space="preserve"> gave</w:t>
      </w:r>
      <w:r w:rsidRPr="008610C6">
        <w:rPr>
          <w:rFonts w:ascii="Arial" w:hAnsi="Arial" w:cs="Arial"/>
        </w:rPr>
        <w:t xml:space="preserve"> this average increase as 3.2ug/m</w:t>
      </w:r>
      <w:r w:rsidRPr="008610C6">
        <w:rPr>
          <w:rFonts w:ascii="Arial" w:hAnsi="Arial" w:cs="Arial"/>
          <w:vertAlign w:val="superscript"/>
        </w:rPr>
        <w:t>3</w:t>
      </w:r>
      <w:r w:rsidR="002428C1" w:rsidRPr="008610C6">
        <w:rPr>
          <w:rFonts w:ascii="Arial" w:hAnsi="Arial" w:cs="Arial"/>
        </w:rPr>
        <w:t xml:space="preserve"> in all wind directions and </w:t>
      </w:r>
      <w:r w:rsidR="002428C1" w:rsidRPr="008610C6">
        <w:rPr>
          <w:rFonts w:ascii="Arial" w:hAnsi="Arial" w:cs="Arial"/>
          <w:b/>
        </w:rPr>
        <w:t>6</w:t>
      </w:r>
      <w:r w:rsidR="002428C1" w:rsidRPr="008A37D5">
        <w:rPr>
          <w:rFonts w:ascii="Arial" w:hAnsi="Arial" w:cs="Arial"/>
          <w:b/>
          <w:i/>
        </w:rPr>
        <w:t>u</w:t>
      </w:r>
      <w:r w:rsidR="002428C1" w:rsidRPr="008610C6">
        <w:rPr>
          <w:rFonts w:ascii="Arial" w:hAnsi="Arial" w:cs="Arial"/>
          <w:b/>
        </w:rPr>
        <w:t>g/m</w:t>
      </w:r>
      <w:r w:rsidR="002428C1" w:rsidRPr="008610C6">
        <w:rPr>
          <w:rFonts w:ascii="Arial" w:hAnsi="Arial" w:cs="Arial"/>
          <w:b/>
          <w:vertAlign w:val="superscript"/>
        </w:rPr>
        <w:t>3</w:t>
      </w:r>
      <w:r w:rsidR="002428C1" w:rsidRPr="008610C6">
        <w:rPr>
          <w:rFonts w:ascii="Arial" w:hAnsi="Arial" w:cs="Arial"/>
        </w:rPr>
        <w:t xml:space="preserve"> when blew toward the monitor. (See </w:t>
      </w:r>
      <w:r w:rsidR="004D3876">
        <w:rPr>
          <w:rFonts w:ascii="Arial" w:hAnsi="Arial" w:cs="Arial"/>
        </w:rPr>
        <w:t>below</w:t>
      </w:r>
      <w:r w:rsidR="002428C1" w:rsidRPr="008610C6">
        <w:rPr>
          <w:rFonts w:ascii="Arial" w:hAnsi="Arial" w:cs="Arial"/>
        </w:rPr>
        <w:t xml:space="preserve"> for </w:t>
      </w:r>
      <w:r w:rsidR="002A724C">
        <w:rPr>
          <w:rFonts w:ascii="Arial" w:hAnsi="Arial" w:cs="Arial"/>
        </w:rPr>
        <w:t xml:space="preserve">further analysis of </w:t>
      </w:r>
      <w:r w:rsidR="002428C1" w:rsidRPr="008610C6">
        <w:rPr>
          <w:rFonts w:ascii="Arial" w:hAnsi="Arial" w:cs="Arial"/>
        </w:rPr>
        <w:t>the ARTC study.)</w:t>
      </w:r>
    </w:p>
    <w:p w14:paraId="0ED19562" w14:textId="7BA58CCE" w:rsidR="008610C6" w:rsidRPr="008610C6" w:rsidRDefault="008610C6" w:rsidP="002A724C">
      <w:pPr>
        <w:spacing w:line="360" w:lineRule="auto"/>
        <w:rPr>
          <w:rFonts w:ascii="Arial" w:hAnsi="Arial" w:cs="Arial"/>
        </w:rPr>
      </w:pPr>
    </w:p>
    <w:p w14:paraId="3C29A588" w14:textId="77777777" w:rsidR="008610C6" w:rsidRPr="008610C6" w:rsidRDefault="00E00349" w:rsidP="00A0051F">
      <w:pPr>
        <w:spacing w:line="360" w:lineRule="auto"/>
        <w:rPr>
          <w:rFonts w:ascii="Arial" w:hAnsi="Arial" w:cs="Arial"/>
          <w:i/>
        </w:rPr>
      </w:pPr>
      <w:r w:rsidRPr="008610C6">
        <w:rPr>
          <w:rFonts w:ascii="Arial" w:hAnsi="Arial" w:cs="Arial"/>
          <w:b/>
          <w:i/>
        </w:rPr>
        <w:t xml:space="preserve">CTAG </w:t>
      </w:r>
      <w:r w:rsidR="00170375" w:rsidRPr="008610C6">
        <w:rPr>
          <w:rFonts w:ascii="Arial" w:hAnsi="Arial" w:cs="Arial"/>
          <w:b/>
          <w:i/>
        </w:rPr>
        <w:t>trackside Osiris monitoring</w:t>
      </w:r>
    </w:p>
    <w:p w14:paraId="27A7828D" w14:textId="77777777" w:rsidR="00E16BCF" w:rsidRDefault="002428C1" w:rsidP="00A0051F">
      <w:pPr>
        <w:pStyle w:val="ListParagraph"/>
        <w:numPr>
          <w:ilvl w:val="0"/>
          <w:numId w:val="14"/>
        </w:numPr>
        <w:spacing w:line="360" w:lineRule="auto"/>
        <w:ind w:left="426"/>
        <w:rPr>
          <w:rFonts w:ascii="Arial" w:hAnsi="Arial" w:cs="Arial"/>
        </w:rPr>
      </w:pPr>
      <w:r w:rsidRPr="008610C6">
        <w:rPr>
          <w:rFonts w:ascii="Arial" w:hAnsi="Arial" w:cs="Arial"/>
        </w:rPr>
        <w:t xml:space="preserve">The Coal Terminal Action Group </w:t>
      </w:r>
      <w:r w:rsidR="00FD016E" w:rsidRPr="008610C6">
        <w:rPr>
          <w:rFonts w:ascii="Arial" w:hAnsi="Arial" w:cs="Arial"/>
        </w:rPr>
        <w:t xml:space="preserve">(CTAG) </w:t>
      </w:r>
      <w:r w:rsidRPr="008610C6">
        <w:rPr>
          <w:rFonts w:ascii="Arial" w:hAnsi="Arial" w:cs="Arial"/>
        </w:rPr>
        <w:t xml:space="preserve">undertook </w:t>
      </w:r>
      <w:r w:rsidR="00E00349" w:rsidRPr="008610C6">
        <w:rPr>
          <w:rFonts w:ascii="Arial" w:hAnsi="Arial" w:cs="Arial"/>
        </w:rPr>
        <w:t>Osiris trackside</w:t>
      </w:r>
      <w:r w:rsidRPr="008610C6">
        <w:rPr>
          <w:rFonts w:ascii="Arial" w:hAnsi="Arial" w:cs="Arial"/>
        </w:rPr>
        <w:t xml:space="preserve"> monitoring in July 2013</w:t>
      </w:r>
      <w:r w:rsidR="00840139" w:rsidRPr="008610C6">
        <w:rPr>
          <w:rFonts w:ascii="Arial" w:hAnsi="Arial" w:cs="Arial"/>
        </w:rPr>
        <w:t xml:space="preserve"> to address</w:t>
      </w:r>
      <w:r w:rsidR="00E00349" w:rsidRPr="008610C6">
        <w:rPr>
          <w:rFonts w:ascii="Arial" w:hAnsi="Arial" w:cs="Arial"/>
        </w:rPr>
        <w:t xml:space="preserve"> </w:t>
      </w:r>
      <w:proofErr w:type="spellStart"/>
      <w:r w:rsidR="00E00349" w:rsidRPr="008610C6">
        <w:rPr>
          <w:rFonts w:ascii="Arial" w:hAnsi="Arial" w:cs="Arial"/>
        </w:rPr>
        <w:t>Katestone’s</w:t>
      </w:r>
      <w:proofErr w:type="spellEnd"/>
      <w:r w:rsidR="00E00349" w:rsidRPr="008610C6">
        <w:rPr>
          <w:rFonts w:ascii="Arial" w:hAnsi="Arial" w:cs="Arial"/>
        </w:rPr>
        <w:t xml:space="preserve"> methodological </w:t>
      </w:r>
      <w:r w:rsidR="00840139" w:rsidRPr="008610C6">
        <w:rPr>
          <w:rFonts w:ascii="Arial" w:hAnsi="Arial" w:cs="Arial"/>
        </w:rPr>
        <w:t xml:space="preserve">problems </w:t>
      </w:r>
      <w:r w:rsidR="001F7A5D" w:rsidRPr="008610C6">
        <w:rPr>
          <w:rFonts w:ascii="Arial" w:hAnsi="Arial" w:cs="Arial"/>
        </w:rPr>
        <w:t xml:space="preserve">by: </w:t>
      </w:r>
    </w:p>
    <w:p w14:paraId="4C7C003E" w14:textId="4221B341" w:rsidR="00E16BCF" w:rsidRDefault="00AF3F3D" w:rsidP="00A0051F">
      <w:pPr>
        <w:pStyle w:val="ListParagraph"/>
        <w:spacing w:line="360" w:lineRule="auto"/>
        <w:ind w:left="426"/>
        <w:rPr>
          <w:rFonts w:ascii="Arial" w:hAnsi="Arial" w:cs="Arial"/>
        </w:rPr>
      </w:pPr>
      <w:r>
        <w:rPr>
          <w:rFonts w:ascii="Arial" w:hAnsi="Arial" w:cs="Arial"/>
        </w:rPr>
        <w:t>1) L</w:t>
      </w:r>
      <w:r w:rsidR="001F7A5D" w:rsidRPr="008610C6">
        <w:rPr>
          <w:rFonts w:ascii="Arial" w:hAnsi="Arial" w:cs="Arial"/>
        </w:rPr>
        <w:t>ocating the monitor</w:t>
      </w:r>
      <w:r w:rsidR="00E00349" w:rsidRPr="008610C6">
        <w:rPr>
          <w:rFonts w:ascii="Arial" w:hAnsi="Arial" w:cs="Arial"/>
        </w:rPr>
        <w:t xml:space="preserve"> </w:t>
      </w:r>
      <w:r w:rsidR="00E00349" w:rsidRPr="00AF3F3D">
        <w:rPr>
          <w:rFonts w:ascii="Arial" w:hAnsi="Arial" w:cs="Arial"/>
          <w:b/>
        </w:rPr>
        <w:t>downwind</w:t>
      </w:r>
      <w:r w:rsidR="00E00349" w:rsidRPr="008610C6">
        <w:rPr>
          <w:rFonts w:ascii="Arial" w:hAnsi="Arial" w:cs="Arial"/>
        </w:rPr>
        <w:t xml:space="preserve"> of the rail line</w:t>
      </w:r>
      <w:proofErr w:type="gramStart"/>
      <w:r w:rsidR="00E00349" w:rsidRPr="008610C6">
        <w:rPr>
          <w:rFonts w:ascii="Arial" w:hAnsi="Arial" w:cs="Arial"/>
        </w:rPr>
        <w:t>;</w:t>
      </w:r>
      <w:proofErr w:type="gramEnd"/>
      <w:r w:rsidR="00E00349" w:rsidRPr="008610C6">
        <w:rPr>
          <w:rFonts w:ascii="Arial" w:hAnsi="Arial" w:cs="Arial"/>
        </w:rPr>
        <w:t xml:space="preserve"> </w:t>
      </w:r>
    </w:p>
    <w:p w14:paraId="5757F8BF" w14:textId="24F8353B" w:rsidR="00E16BCF" w:rsidRDefault="00AF3F3D" w:rsidP="00A0051F">
      <w:pPr>
        <w:pStyle w:val="ListParagraph"/>
        <w:spacing w:line="360" w:lineRule="auto"/>
        <w:ind w:left="426"/>
        <w:rPr>
          <w:rFonts w:ascii="Arial" w:hAnsi="Arial" w:cs="Arial"/>
        </w:rPr>
      </w:pPr>
      <w:r>
        <w:rPr>
          <w:rFonts w:ascii="Arial" w:hAnsi="Arial" w:cs="Arial"/>
        </w:rPr>
        <w:t>2) C</w:t>
      </w:r>
      <w:r w:rsidR="00E00349" w:rsidRPr="008610C6">
        <w:rPr>
          <w:rFonts w:ascii="Arial" w:hAnsi="Arial" w:cs="Arial"/>
        </w:rPr>
        <w:t>a</w:t>
      </w:r>
      <w:r w:rsidR="00C31DAC" w:rsidRPr="008610C6">
        <w:rPr>
          <w:rFonts w:ascii="Arial" w:hAnsi="Arial" w:cs="Arial"/>
        </w:rPr>
        <w:t>librating the monitor</w:t>
      </w:r>
      <w:r w:rsidR="00E00349" w:rsidRPr="008610C6">
        <w:rPr>
          <w:rFonts w:ascii="Arial" w:hAnsi="Arial" w:cs="Arial"/>
        </w:rPr>
        <w:t xml:space="preserve"> with the nearby </w:t>
      </w:r>
      <w:proofErr w:type="spellStart"/>
      <w:r w:rsidR="00E00349" w:rsidRPr="008610C6">
        <w:rPr>
          <w:rFonts w:ascii="Arial" w:hAnsi="Arial" w:cs="Arial"/>
        </w:rPr>
        <w:t>Beresfield</w:t>
      </w:r>
      <w:proofErr w:type="spellEnd"/>
      <w:r w:rsidR="00E00349" w:rsidRPr="008610C6">
        <w:rPr>
          <w:rFonts w:ascii="Arial" w:hAnsi="Arial" w:cs="Arial"/>
        </w:rPr>
        <w:t xml:space="preserve"> EPA site</w:t>
      </w:r>
      <w:proofErr w:type="gramStart"/>
      <w:r w:rsidR="00E00349" w:rsidRPr="008610C6">
        <w:rPr>
          <w:rFonts w:ascii="Arial" w:hAnsi="Arial" w:cs="Arial"/>
        </w:rPr>
        <w:t>;</w:t>
      </w:r>
      <w:proofErr w:type="gramEnd"/>
      <w:r w:rsidR="00E00349" w:rsidRPr="008610C6">
        <w:rPr>
          <w:rFonts w:ascii="Arial" w:hAnsi="Arial" w:cs="Arial"/>
        </w:rPr>
        <w:t xml:space="preserve"> </w:t>
      </w:r>
    </w:p>
    <w:p w14:paraId="3015266F" w14:textId="79E288E0" w:rsidR="00E16BCF" w:rsidRDefault="00AF3F3D" w:rsidP="00A0051F">
      <w:pPr>
        <w:pStyle w:val="ListParagraph"/>
        <w:spacing w:line="360" w:lineRule="auto"/>
        <w:ind w:left="426"/>
        <w:rPr>
          <w:rFonts w:ascii="Arial" w:hAnsi="Arial" w:cs="Arial"/>
        </w:rPr>
      </w:pPr>
      <w:r>
        <w:rPr>
          <w:rFonts w:ascii="Arial" w:hAnsi="Arial" w:cs="Arial"/>
        </w:rPr>
        <w:t>3) H</w:t>
      </w:r>
      <w:r w:rsidR="00E00349" w:rsidRPr="008610C6">
        <w:rPr>
          <w:rFonts w:ascii="Arial" w:hAnsi="Arial" w:cs="Arial"/>
        </w:rPr>
        <w:t xml:space="preserve">aving Osiris Industry expert Mike Fry supervise the instrument deployment; </w:t>
      </w:r>
    </w:p>
    <w:p w14:paraId="088FF056" w14:textId="4E626E4E" w:rsidR="00E16BCF" w:rsidRDefault="00AF3F3D" w:rsidP="00A0051F">
      <w:pPr>
        <w:pStyle w:val="ListParagraph"/>
        <w:spacing w:line="360" w:lineRule="auto"/>
        <w:ind w:left="426"/>
        <w:rPr>
          <w:rFonts w:ascii="Arial" w:hAnsi="Arial" w:cs="Arial"/>
        </w:rPr>
      </w:pPr>
      <w:r>
        <w:rPr>
          <w:rFonts w:ascii="Arial" w:hAnsi="Arial" w:cs="Arial"/>
        </w:rPr>
        <w:t>4) I</w:t>
      </w:r>
      <w:r w:rsidR="00E00349" w:rsidRPr="008610C6">
        <w:rPr>
          <w:rFonts w:ascii="Arial" w:hAnsi="Arial" w:cs="Arial"/>
        </w:rPr>
        <w:t>ncluding two sites (</w:t>
      </w:r>
      <w:proofErr w:type="spellStart"/>
      <w:r w:rsidR="00E00349" w:rsidRPr="008610C6">
        <w:rPr>
          <w:rFonts w:ascii="Arial" w:hAnsi="Arial" w:cs="Arial"/>
        </w:rPr>
        <w:t>Beresfield</w:t>
      </w:r>
      <w:proofErr w:type="spellEnd"/>
      <w:r w:rsidR="00E00349" w:rsidRPr="008610C6">
        <w:rPr>
          <w:rFonts w:ascii="Arial" w:hAnsi="Arial" w:cs="Arial"/>
        </w:rPr>
        <w:t xml:space="preserve"> &amp; </w:t>
      </w:r>
      <w:proofErr w:type="spellStart"/>
      <w:r w:rsidR="00E00349" w:rsidRPr="008610C6">
        <w:rPr>
          <w:rFonts w:ascii="Arial" w:hAnsi="Arial" w:cs="Arial"/>
        </w:rPr>
        <w:t>Hexham</w:t>
      </w:r>
      <w:proofErr w:type="spellEnd"/>
      <w:r w:rsidR="00E00349" w:rsidRPr="008610C6">
        <w:rPr>
          <w:rFonts w:ascii="Arial" w:hAnsi="Arial" w:cs="Arial"/>
        </w:rPr>
        <w:t xml:space="preserve">) to increase variability in train circumstances; and, </w:t>
      </w:r>
    </w:p>
    <w:p w14:paraId="365D3D40" w14:textId="600C461E" w:rsidR="00E00349" w:rsidRPr="008610C6" w:rsidRDefault="00AF3F3D" w:rsidP="00A0051F">
      <w:pPr>
        <w:pStyle w:val="ListParagraph"/>
        <w:spacing w:line="360" w:lineRule="auto"/>
        <w:ind w:left="426"/>
        <w:rPr>
          <w:rFonts w:ascii="Arial" w:hAnsi="Arial" w:cs="Arial"/>
        </w:rPr>
      </w:pPr>
      <w:r>
        <w:rPr>
          <w:rFonts w:ascii="Arial" w:hAnsi="Arial" w:cs="Arial"/>
        </w:rPr>
        <w:t>5) U</w:t>
      </w:r>
      <w:r w:rsidR="00E00349" w:rsidRPr="008610C6">
        <w:rPr>
          <w:rFonts w:ascii="Arial" w:hAnsi="Arial" w:cs="Arial"/>
        </w:rPr>
        <w:t xml:space="preserve">ndertaking intensive observations of trackside conditions </w:t>
      </w:r>
      <w:r w:rsidR="00840139" w:rsidRPr="008610C6">
        <w:rPr>
          <w:rFonts w:ascii="Arial" w:hAnsi="Arial" w:cs="Arial"/>
        </w:rPr>
        <w:t xml:space="preserve">throughout the period the </w:t>
      </w:r>
      <w:r w:rsidR="00E00349" w:rsidRPr="008610C6">
        <w:rPr>
          <w:rFonts w:ascii="Arial" w:hAnsi="Arial" w:cs="Arial"/>
        </w:rPr>
        <w:t>monitor was in place. Seventy coal trains were measured during three days of monitoring, plus passenger and freight trains.</w:t>
      </w:r>
      <w:r w:rsidR="001E6F6F">
        <w:rPr>
          <w:rFonts w:ascii="Arial" w:hAnsi="Arial" w:cs="Arial"/>
        </w:rPr>
        <w:br/>
      </w:r>
    </w:p>
    <w:p w14:paraId="25B55598" w14:textId="33D184DB" w:rsidR="00BE2407" w:rsidRPr="00472F53" w:rsidRDefault="00E00349" w:rsidP="00A0051F">
      <w:pPr>
        <w:pStyle w:val="ListParagraph"/>
        <w:numPr>
          <w:ilvl w:val="0"/>
          <w:numId w:val="14"/>
        </w:numPr>
        <w:spacing w:line="360" w:lineRule="auto"/>
        <w:ind w:left="426"/>
        <w:rPr>
          <w:rFonts w:ascii="Arial" w:hAnsi="Arial" w:cs="Arial"/>
        </w:rPr>
      </w:pPr>
      <w:r w:rsidRPr="00F4650F">
        <w:rPr>
          <w:rFonts w:ascii="Arial" w:hAnsi="Arial" w:cs="Arial"/>
        </w:rPr>
        <w:t xml:space="preserve">Table 2 </w:t>
      </w:r>
      <w:proofErr w:type="spellStart"/>
      <w:r w:rsidRPr="00F4650F">
        <w:rPr>
          <w:rFonts w:ascii="Arial" w:hAnsi="Arial" w:cs="Arial"/>
        </w:rPr>
        <w:t>summarises</w:t>
      </w:r>
      <w:proofErr w:type="spellEnd"/>
      <w:r w:rsidRPr="00F4650F">
        <w:rPr>
          <w:rFonts w:ascii="Arial" w:hAnsi="Arial" w:cs="Arial"/>
        </w:rPr>
        <w:t xml:space="preserve"> the contribution of coal train pollution above background levels by subtracting a </w:t>
      </w:r>
      <w:proofErr w:type="spellStart"/>
      <w:r w:rsidRPr="00F4650F">
        <w:rPr>
          <w:rFonts w:ascii="Arial" w:hAnsi="Arial" w:cs="Arial"/>
        </w:rPr>
        <w:t>standardi</w:t>
      </w:r>
      <w:r w:rsidR="00472F53">
        <w:rPr>
          <w:rFonts w:ascii="Arial" w:hAnsi="Arial" w:cs="Arial"/>
        </w:rPr>
        <w:t>s</w:t>
      </w:r>
      <w:r w:rsidRPr="00F4650F">
        <w:rPr>
          <w:rFonts w:ascii="Arial" w:hAnsi="Arial" w:cs="Arial"/>
        </w:rPr>
        <w:t>ed</w:t>
      </w:r>
      <w:proofErr w:type="spellEnd"/>
      <w:r w:rsidRPr="00F4650F">
        <w:rPr>
          <w:rFonts w:ascii="Arial" w:hAnsi="Arial" w:cs="Arial"/>
        </w:rPr>
        <w:t xml:space="preserve"> 2-minute average of recorded pass-by particulates with a two-minute prior period wh</w:t>
      </w:r>
      <w:r w:rsidR="00472F53">
        <w:rPr>
          <w:rFonts w:ascii="Arial" w:hAnsi="Arial" w:cs="Arial"/>
        </w:rPr>
        <w:t xml:space="preserve">en no train was present (CTAG, </w:t>
      </w:r>
      <w:r w:rsidRPr="00F4650F">
        <w:rPr>
          <w:rFonts w:ascii="Arial" w:hAnsi="Arial" w:cs="Arial"/>
        </w:rPr>
        <w:t>August 2013).</w:t>
      </w:r>
    </w:p>
    <w:p w14:paraId="38A15EEB" w14:textId="77777777" w:rsidR="00BE2407" w:rsidRDefault="00BE2407" w:rsidP="00A0051F">
      <w:pPr>
        <w:pStyle w:val="ListParagraph"/>
        <w:spacing w:line="360" w:lineRule="auto"/>
        <w:ind w:left="1080"/>
        <w:rPr>
          <w:b/>
          <w:sz w:val="22"/>
          <w:szCs w:val="22"/>
        </w:rPr>
      </w:pPr>
    </w:p>
    <w:p w14:paraId="51D37923" w14:textId="1DA780A2" w:rsidR="00E00349" w:rsidRPr="008610C6" w:rsidRDefault="00E00349" w:rsidP="00A0051F">
      <w:pPr>
        <w:pStyle w:val="ListParagraph"/>
        <w:spacing w:line="360" w:lineRule="auto"/>
        <w:ind w:left="142"/>
        <w:rPr>
          <w:rFonts w:ascii="Arial" w:hAnsi="Arial" w:cs="Arial"/>
          <w:b/>
        </w:rPr>
      </w:pPr>
      <w:r w:rsidRPr="008610C6">
        <w:rPr>
          <w:rFonts w:ascii="Arial" w:hAnsi="Arial" w:cs="Arial"/>
          <w:b/>
        </w:rPr>
        <w:t>T</w:t>
      </w:r>
      <w:r w:rsidR="007D6438" w:rsidRPr="008610C6">
        <w:rPr>
          <w:rFonts w:ascii="Arial" w:hAnsi="Arial" w:cs="Arial"/>
          <w:b/>
        </w:rPr>
        <w:t xml:space="preserve">able 2: Coal train particulate </w:t>
      </w:r>
      <w:r w:rsidR="007D6438" w:rsidRPr="008610C6">
        <w:rPr>
          <w:rFonts w:ascii="Arial" w:hAnsi="Arial" w:cs="Arial"/>
          <w:b/>
          <w:u w:val="single"/>
        </w:rPr>
        <w:t xml:space="preserve">increases </w:t>
      </w:r>
      <w:r w:rsidRPr="008610C6">
        <w:rPr>
          <w:rFonts w:ascii="Arial" w:hAnsi="Arial" w:cs="Arial"/>
          <w:b/>
          <w:u w:val="single"/>
        </w:rPr>
        <w:t>above background</w:t>
      </w:r>
    </w:p>
    <w:p w14:paraId="49DFAD03" w14:textId="48BF4742" w:rsidR="00E00349" w:rsidRPr="00CB13AC" w:rsidRDefault="00E00349" w:rsidP="00CB13AC">
      <w:pPr>
        <w:pStyle w:val="ListParagraph"/>
        <w:spacing w:line="360" w:lineRule="auto"/>
        <w:ind w:left="142"/>
        <w:rPr>
          <w:rFonts w:ascii="Arial" w:hAnsi="Arial" w:cs="Arial"/>
          <w:b/>
        </w:rPr>
      </w:pPr>
      <w:r w:rsidRPr="008610C6">
        <w:rPr>
          <w:rFonts w:ascii="Arial" w:hAnsi="Arial" w:cs="Arial"/>
          <w:b/>
        </w:rPr>
        <w:t xml:space="preserve">Levels (average </w:t>
      </w:r>
      <w:proofErr w:type="spellStart"/>
      <w:r w:rsidRPr="008610C6">
        <w:rPr>
          <w:rFonts w:ascii="Arial" w:hAnsi="Arial" w:cs="Arial"/>
          <w:b/>
        </w:rPr>
        <w:t>ug</w:t>
      </w:r>
      <w:proofErr w:type="spellEnd"/>
      <w:r w:rsidRPr="008610C6">
        <w:rPr>
          <w:rFonts w:ascii="Arial" w:hAnsi="Arial" w:cs="Arial"/>
          <w:b/>
        </w:rPr>
        <w:t>/m</w:t>
      </w:r>
      <w:r w:rsidRPr="00E16BCF">
        <w:rPr>
          <w:rFonts w:ascii="Arial" w:hAnsi="Arial" w:cs="Arial"/>
          <w:b/>
          <w:vertAlign w:val="superscript"/>
        </w:rPr>
        <w:t>3</w:t>
      </w:r>
      <w:r w:rsidRPr="008610C6">
        <w:rPr>
          <w:rFonts w:ascii="Arial" w:hAnsi="Arial" w:cs="Arial"/>
          <w:b/>
        </w:rPr>
        <w:t>) (CTAG, August 2013)</w:t>
      </w:r>
    </w:p>
    <w:tbl>
      <w:tblPr>
        <w:tblStyle w:val="TableGrid"/>
        <w:tblW w:w="0" w:type="auto"/>
        <w:tblInd w:w="534" w:type="dxa"/>
        <w:tblLook w:val="04A0" w:firstRow="1" w:lastRow="0" w:firstColumn="1" w:lastColumn="0" w:noHBand="0" w:noVBand="1"/>
      </w:tblPr>
      <w:tblGrid>
        <w:gridCol w:w="1486"/>
        <w:gridCol w:w="1522"/>
        <w:gridCol w:w="1522"/>
        <w:gridCol w:w="1453"/>
        <w:gridCol w:w="1453"/>
      </w:tblGrid>
      <w:tr w:rsidR="00E00349" w:rsidRPr="008610C6" w14:paraId="30AB7449" w14:textId="77777777" w:rsidTr="008610C6">
        <w:tc>
          <w:tcPr>
            <w:tcW w:w="1486" w:type="dxa"/>
          </w:tcPr>
          <w:p w14:paraId="24FD27E1" w14:textId="77777777" w:rsidR="00E00349" w:rsidRPr="008610C6" w:rsidRDefault="00E00349" w:rsidP="00A0051F">
            <w:pPr>
              <w:pStyle w:val="ListParagraph"/>
              <w:spacing w:line="360" w:lineRule="auto"/>
              <w:ind w:left="0"/>
              <w:rPr>
                <w:rFonts w:ascii="Arial" w:hAnsi="Arial" w:cs="Arial"/>
              </w:rPr>
            </w:pPr>
          </w:p>
        </w:tc>
        <w:tc>
          <w:tcPr>
            <w:tcW w:w="1522" w:type="dxa"/>
          </w:tcPr>
          <w:p w14:paraId="1EEFA9C6" w14:textId="77777777" w:rsidR="00E00349" w:rsidRPr="008610C6" w:rsidRDefault="00E00349" w:rsidP="00A0051F">
            <w:pPr>
              <w:pStyle w:val="ListParagraph"/>
              <w:spacing w:line="360" w:lineRule="auto"/>
              <w:ind w:left="0"/>
              <w:rPr>
                <w:rFonts w:ascii="Arial" w:hAnsi="Arial" w:cs="Arial"/>
              </w:rPr>
            </w:pPr>
            <w:r w:rsidRPr="008610C6">
              <w:rPr>
                <w:rFonts w:ascii="Arial" w:hAnsi="Arial" w:cs="Arial"/>
              </w:rPr>
              <w:t>PM10 loaded</w:t>
            </w:r>
          </w:p>
          <w:p w14:paraId="6B50CBE5" w14:textId="77777777" w:rsidR="00E00349" w:rsidRPr="008610C6" w:rsidRDefault="00E00349" w:rsidP="00A0051F">
            <w:pPr>
              <w:pStyle w:val="ListParagraph"/>
              <w:spacing w:line="360" w:lineRule="auto"/>
              <w:ind w:left="0"/>
              <w:rPr>
                <w:rFonts w:ascii="Arial" w:hAnsi="Arial" w:cs="Arial"/>
              </w:rPr>
            </w:pPr>
            <w:r w:rsidRPr="008610C6">
              <w:rPr>
                <w:rFonts w:ascii="Arial" w:hAnsi="Arial" w:cs="Arial"/>
              </w:rPr>
              <w:t>Coal train</w:t>
            </w:r>
          </w:p>
        </w:tc>
        <w:tc>
          <w:tcPr>
            <w:tcW w:w="1522" w:type="dxa"/>
          </w:tcPr>
          <w:p w14:paraId="15AB0E86" w14:textId="77777777" w:rsidR="00E00349" w:rsidRPr="008610C6" w:rsidRDefault="00E00349" w:rsidP="00A0051F">
            <w:pPr>
              <w:pStyle w:val="ListParagraph"/>
              <w:spacing w:line="360" w:lineRule="auto"/>
              <w:ind w:left="0"/>
              <w:rPr>
                <w:rFonts w:ascii="Arial" w:hAnsi="Arial" w:cs="Arial"/>
              </w:rPr>
            </w:pPr>
            <w:r w:rsidRPr="008610C6">
              <w:rPr>
                <w:rFonts w:ascii="Arial" w:hAnsi="Arial" w:cs="Arial"/>
              </w:rPr>
              <w:t>PM10 unloaded coal train</w:t>
            </w:r>
          </w:p>
        </w:tc>
        <w:tc>
          <w:tcPr>
            <w:tcW w:w="1453" w:type="dxa"/>
          </w:tcPr>
          <w:p w14:paraId="5E58E7BF" w14:textId="77777777" w:rsidR="00E00349" w:rsidRPr="008610C6" w:rsidRDefault="00E00349" w:rsidP="00A0051F">
            <w:pPr>
              <w:pStyle w:val="ListParagraph"/>
              <w:spacing w:line="360" w:lineRule="auto"/>
              <w:ind w:left="0"/>
              <w:rPr>
                <w:rFonts w:ascii="Arial" w:hAnsi="Arial" w:cs="Arial"/>
              </w:rPr>
            </w:pPr>
            <w:r w:rsidRPr="008610C6">
              <w:rPr>
                <w:rFonts w:ascii="Arial" w:hAnsi="Arial" w:cs="Arial"/>
              </w:rPr>
              <w:t>PM2.5 loaded coal train</w:t>
            </w:r>
          </w:p>
        </w:tc>
        <w:tc>
          <w:tcPr>
            <w:tcW w:w="1453" w:type="dxa"/>
          </w:tcPr>
          <w:p w14:paraId="13BF65A7" w14:textId="77777777" w:rsidR="00E00349" w:rsidRPr="008610C6" w:rsidRDefault="00E00349" w:rsidP="00A0051F">
            <w:pPr>
              <w:pStyle w:val="ListParagraph"/>
              <w:spacing w:line="360" w:lineRule="auto"/>
              <w:ind w:left="0"/>
              <w:rPr>
                <w:rFonts w:ascii="Arial" w:hAnsi="Arial" w:cs="Arial"/>
              </w:rPr>
            </w:pPr>
            <w:r w:rsidRPr="008610C6">
              <w:rPr>
                <w:rFonts w:ascii="Arial" w:hAnsi="Arial" w:cs="Arial"/>
              </w:rPr>
              <w:t>PM2.5 unloaded coal train</w:t>
            </w:r>
          </w:p>
        </w:tc>
      </w:tr>
      <w:tr w:rsidR="00E00349" w:rsidRPr="008610C6" w14:paraId="038626BF" w14:textId="77777777" w:rsidTr="008610C6">
        <w:tc>
          <w:tcPr>
            <w:tcW w:w="1486" w:type="dxa"/>
          </w:tcPr>
          <w:p w14:paraId="3C98EC56" w14:textId="77777777" w:rsidR="00E00349" w:rsidRPr="008610C6" w:rsidRDefault="00E00349" w:rsidP="00A0051F">
            <w:pPr>
              <w:pStyle w:val="ListParagraph"/>
              <w:spacing w:line="360" w:lineRule="auto"/>
              <w:ind w:left="0"/>
              <w:rPr>
                <w:rFonts w:ascii="Arial" w:hAnsi="Arial" w:cs="Arial"/>
              </w:rPr>
            </w:pPr>
            <w:r w:rsidRPr="008610C6">
              <w:rPr>
                <w:rFonts w:ascii="Arial" w:hAnsi="Arial" w:cs="Arial"/>
              </w:rPr>
              <w:t>Monday 15/7/13</w:t>
            </w:r>
          </w:p>
          <w:p w14:paraId="51AF7496" w14:textId="77777777" w:rsidR="00E00349" w:rsidRPr="008610C6" w:rsidRDefault="00E00349" w:rsidP="00A0051F">
            <w:pPr>
              <w:pStyle w:val="ListParagraph"/>
              <w:spacing w:line="360" w:lineRule="auto"/>
              <w:ind w:left="0"/>
              <w:rPr>
                <w:rFonts w:ascii="Arial" w:hAnsi="Arial" w:cs="Arial"/>
              </w:rPr>
            </w:pPr>
            <w:proofErr w:type="spellStart"/>
            <w:r w:rsidRPr="008610C6">
              <w:rPr>
                <w:rFonts w:ascii="Arial" w:hAnsi="Arial" w:cs="Arial"/>
              </w:rPr>
              <w:t>Beresfield</w:t>
            </w:r>
            <w:proofErr w:type="spellEnd"/>
          </w:p>
        </w:tc>
        <w:tc>
          <w:tcPr>
            <w:tcW w:w="1522" w:type="dxa"/>
          </w:tcPr>
          <w:p w14:paraId="5318740F" w14:textId="77777777" w:rsidR="00E00349" w:rsidRPr="008610C6" w:rsidRDefault="00E00349" w:rsidP="00A0051F">
            <w:pPr>
              <w:pStyle w:val="ListParagraph"/>
              <w:spacing w:line="360" w:lineRule="auto"/>
              <w:ind w:left="0"/>
              <w:rPr>
                <w:rFonts w:ascii="Arial" w:hAnsi="Arial" w:cs="Arial"/>
              </w:rPr>
            </w:pPr>
            <w:r w:rsidRPr="008610C6">
              <w:rPr>
                <w:rFonts w:ascii="Arial" w:hAnsi="Arial" w:cs="Arial"/>
              </w:rPr>
              <w:t>11.8ug/m</w:t>
            </w:r>
            <w:r w:rsidRPr="00E16BCF">
              <w:rPr>
                <w:rFonts w:ascii="Arial" w:hAnsi="Arial" w:cs="Arial"/>
                <w:vertAlign w:val="superscript"/>
              </w:rPr>
              <w:t>3</w:t>
            </w:r>
          </w:p>
          <w:p w14:paraId="5FA06D2D" w14:textId="77777777" w:rsidR="00E00349" w:rsidRPr="008610C6" w:rsidRDefault="00E00349" w:rsidP="00A0051F">
            <w:pPr>
              <w:pStyle w:val="ListParagraph"/>
              <w:spacing w:line="360" w:lineRule="auto"/>
              <w:ind w:left="0"/>
              <w:rPr>
                <w:rFonts w:ascii="Arial" w:hAnsi="Arial" w:cs="Arial"/>
                <w:b/>
              </w:rPr>
            </w:pPr>
            <w:r w:rsidRPr="008610C6">
              <w:rPr>
                <w:rFonts w:ascii="Arial" w:hAnsi="Arial" w:cs="Arial"/>
                <w:b/>
              </w:rPr>
              <w:t>(</w:t>
            </w:r>
            <w:proofErr w:type="gramStart"/>
            <w:r w:rsidRPr="008610C6">
              <w:rPr>
                <w:rFonts w:ascii="Arial" w:hAnsi="Arial" w:cs="Arial"/>
                <w:b/>
              </w:rPr>
              <w:t>n</w:t>
            </w:r>
            <w:proofErr w:type="gramEnd"/>
            <w:r w:rsidRPr="008610C6">
              <w:rPr>
                <w:rFonts w:ascii="Arial" w:hAnsi="Arial" w:cs="Arial"/>
                <w:b/>
              </w:rPr>
              <w:t>=9)</w:t>
            </w:r>
          </w:p>
          <w:p w14:paraId="6C294DEC" w14:textId="588C0B5A" w:rsidR="00F04798" w:rsidRPr="008610C6" w:rsidRDefault="004A1C52" w:rsidP="00A0051F">
            <w:pPr>
              <w:pStyle w:val="ListParagraph"/>
              <w:spacing w:line="360" w:lineRule="auto"/>
              <w:ind w:left="0"/>
              <w:rPr>
                <w:rFonts w:ascii="Arial" w:hAnsi="Arial" w:cs="Arial"/>
              </w:rPr>
            </w:pPr>
            <w:r w:rsidRPr="008610C6">
              <w:rPr>
                <w:rFonts w:ascii="Arial" w:hAnsi="Arial" w:cs="Arial"/>
              </w:rPr>
              <w:t>13</w:t>
            </w:r>
            <w:r w:rsidR="00F04798" w:rsidRPr="008610C6">
              <w:rPr>
                <w:rFonts w:ascii="Arial" w:hAnsi="Arial" w:cs="Arial"/>
              </w:rPr>
              <w:t>m from monitor</w:t>
            </w:r>
          </w:p>
        </w:tc>
        <w:tc>
          <w:tcPr>
            <w:tcW w:w="1522" w:type="dxa"/>
          </w:tcPr>
          <w:p w14:paraId="079F34D9" w14:textId="26166208" w:rsidR="00E00349" w:rsidRPr="008610C6" w:rsidRDefault="00E00349" w:rsidP="00A0051F">
            <w:pPr>
              <w:pStyle w:val="ListParagraph"/>
              <w:spacing w:line="360" w:lineRule="auto"/>
              <w:ind w:left="0"/>
              <w:rPr>
                <w:rFonts w:ascii="Arial" w:hAnsi="Arial" w:cs="Arial"/>
              </w:rPr>
            </w:pPr>
            <w:r w:rsidRPr="008610C6">
              <w:rPr>
                <w:rFonts w:ascii="Arial" w:hAnsi="Arial" w:cs="Arial"/>
              </w:rPr>
              <w:t>22.4ug/m</w:t>
            </w:r>
            <w:r w:rsidR="00E16BCF" w:rsidRPr="00E16BCF">
              <w:rPr>
                <w:rFonts w:ascii="Arial" w:hAnsi="Arial" w:cs="Arial"/>
                <w:vertAlign w:val="superscript"/>
              </w:rPr>
              <w:t>3</w:t>
            </w:r>
          </w:p>
          <w:p w14:paraId="3638C1AF" w14:textId="77777777" w:rsidR="00E00349" w:rsidRPr="008610C6" w:rsidRDefault="00E00349" w:rsidP="00A0051F">
            <w:pPr>
              <w:pStyle w:val="ListParagraph"/>
              <w:spacing w:line="360" w:lineRule="auto"/>
              <w:ind w:left="0"/>
              <w:rPr>
                <w:rFonts w:ascii="Arial" w:hAnsi="Arial" w:cs="Arial"/>
                <w:b/>
              </w:rPr>
            </w:pPr>
            <w:r w:rsidRPr="008610C6">
              <w:rPr>
                <w:rFonts w:ascii="Arial" w:hAnsi="Arial" w:cs="Arial"/>
                <w:b/>
              </w:rPr>
              <w:t>(</w:t>
            </w:r>
            <w:proofErr w:type="gramStart"/>
            <w:r w:rsidRPr="008610C6">
              <w:rPr>
                <w:rFonts w:ascii="Arial" w:hAnsi="Arial" w:cs="Arial"/>
                <w:b/>
              </w:rPr>
              <w:t>n</w:t>
            </w:r>
            <w:proofErr w:type="gramEnd"/>
            <w:r w:rsidRPr="008610C6">
              <w:rPr>
                <w:rFonts w:ascii="Arial" w:hAnsi="Arial" w:cs="Arial"/>
                <w:b/>
              </w:rPr>
              <w:t>=11)</w:t>
            </w:r>
          </w:p>
          <w:p w14:paraId="01BB21B5" w14:textId="3A6B1A4F" w:rsidR="00F04798" w:rsidRPr="008610C6" w:rsidRDefault="00F04798" w:rsidP="00A0051F">
            <w:pPr>
              <w:pStyle w:val="ListParagraph"/>
              <w:spacing w:line="360" w:lineRule="auto"/>
              <w:ind w:left="0"/>
              <w:rPr>
                <w:rFonts w:ascii="Arial" w:hAnsi="Arial" w:cs="Arial"/>
              </w:rPr>
            </w:pPr>
            <w:r w:rsidRPr="008610C6">
              <w:rPr>
                <w:rFonts w:ascii="Arial" w:hAnsi="Arial" w:cs="Arial"/>
              </w:rPr>
              <w:t>9m from monitor</w:t>
            </w:r>
          </w:p>
        </w:tc>
        <w:tc>
          <w:tcPr>
            <w:tcW w:w="1453" w:type="dxa"/>
          </w:tcPr>
          <w:p w14:paraId="0308CB10" w14:textId="77777777" w:rsidR="00E00349" w:rsidRPr="008610C6" w:rsidRDefault="00E00349" w:rsidP="00A0051F">
            <w:pPr>
              <w:pStyle w:val="ListParagraph"/>
              <w:spacing w:line="360" w:lineRule="auto"/>
              <w:ind w:left="0"/>
              <w:rPr>
                <w:rFonts w:ascii="Arial" w:hAnsi="Arial" w:cs="Arial"/>
              </w:rPr>
            </w:pPr>
          </w:p>
        </w:tc>
        <w:tc>
          <w:tcPr>
            <w:tcW w:w="1453" w:type="dxa"/>
          </w:tcPr>
          <w:p w14:paraId="0362E209" w14:textId="77777777" w:rsidR="00E00349" w:rsidRPr="008610C6" w:rsidRDefault="00E00349" w:rsidP="00A0051F">
            <w:pPr>
              <w:pStyle w:val="ListParagraph"/>
              <w:spacing w:line="360" w:lineRule="auto"/>
              <w:ind w:left="0"/>
              <w:rPr>
                <w:rFonts w:ascii="Arial" w:hAnsi="Arial" w:cs="Arial"/>
              </w:rPr>
            </w:pPr>
          </w:p>
        </w:tc>
      </w:tr>
      <w:tr w:rsidR="00E00349" w:rsidRPr="008610C6" w14:paraId="54589F7E" w14:textId="77777777" w:rsidTr="008610C6">
        <w:tc>
          <w:tcPr>
            <w:tcW w:w="1486" w:type="dxa"/>
          </w:tcPr>
          <w:p w14:paraId="4C891111" w14:textId="77777777" w:rsidR="00E00349" w:rsidRPr="008610C6" w:rsidRDefault="00E00349" w:rsidP="00A0051F">
            <w:pPr>
              <w:pStyle w:val="ListParagraph"/>
              <w:spacing w:line="360" w:lineRule="auto"/>
              <w:ind w:left="0"/>
              <w:rPr>
                <w:rFonts w:ascii="Arial" w:hAnsi="Arial" w:cs="Arial"/>
              </w:rPr>
            </w:pPr>
            <w:r w:rsidRPr="008610C6">
              <w:rPr>
                <w:rFonts w:ascii="Arial" w:hAnsi="Arial" w:cs="Arial"/>
              </w:rPr>
              <w:t>Tuesday</w:t>
            </w:r>
          </w:p>
          <w:p w14:paraId="41609539" w14:textId="77777777" w:rsidR="00E00349" w:rsidRPr="008610C6" w:rsidRDefault="00E00349" w:rsidP="00A0051F">
            <w:pPr>
              <w:pStyle w:val="ListParagraph"/>
              <w:spacing w:line="360" w:lineRule="auto"/>
              <w:ind w:left="0"/>
              <w:rPr>
                <w:rFonts w:ascii="Arial" w:hAnsi="Arial" w:cs="Arial"/>
              </w:rPr>
            </w:pPr>
            <w:r w:rsidRPr="008610C6">
              <w:rPr>
                <w:rFonts w:ascii="Arial" w:hAnsi="Arial" w:cs="Arial"/>
              </w:rPr>
              <w:t>16/7/13</w:t>
            </w:r>
          </w:p>
          <w:p w14:paraId="31497058" w14:textId="77777777" w:rsidR="00E00349" w:rsidRPr="008610C6" w:rsidRDefault="00E00349" w:rsidP="00A0051F">
            <w:pPr>
              <w:pStyle w:val="ListParagraph"/>
              <w:spacing w:line="360" w:lineRule="auto"/>
              <w:ind w:left="0"/>
              <w:rPr>
                <w:rFonts w:ascii="Arial" w:hAnsi="Arial" w:cs="Arial"/>
              </w:rPr>
            </w:pPr>
            <w:proofErr w:type="spellStart"/>
            <w:r w:rsidRPr="008610C6">
              <w:rPr>
                <w:rFonts w:ascii="Arial" w:hAnsi="Arial" w:cs="Arial"/>
              </w:rPr>
              <w:t>Hexham</w:t>
            </w:r>
            <w:proofErr w:type="spellEnd"/>
          </w:p>
        </w:tc>
        <w:tc>
          <w:tcPr>
            <w:tcW w:w="1522" w:type="dxa"/>
          </w:tcPr>
          <w:p w14:paraId="6967A221" w14:textId="77777777" w:rsidR="00E00349" w:rsidRPr="008610C6" w:rsidRDefault="00E00349" w:rsidP="00A0051F">
            <w:pPr>
              <w:pStyle w:val="ListParagraph"/>
              <w:spacing w:line="360" w:lineRule="auto"/>
              <w:ind w:left="0"/>
              <w:rPr>
                <w:rFonts w:ascii="Arial" w:hAnsi="Arial" w:cs="Arial"/>
              </w:rPr>
            </w:pPr>
            <w:r w:rsidRPr="008610C6">
              <w:rPr>
                <w:rFonts w:ascii="Arial" w:hAnsi="Arial" w:cs="Arial"/>
              </w:rPr>
              <w:t>7.2ug/m</w:t>
            </w:r>
            <w:r w:rsidRPr="00E16BCF">
              <w:rPr>
                <w:rFonts w:ascii="Arial" w:hAnsi="Arial" w:cs="Arial"/>
                <w:vertAlign w:val="superscript"/>
              </w:rPr>
              <w:t>3</w:t>
            </w:r>
          </w:p>
          <w:p w14:paraId="2ED807CB" w14:textId="77777777" w:rsidR="00E00349" w:rsidRPr="008610C6" w:rsidRDefault="00E00349" w:rsidP="00A0051F">
            <w:pPr>
              <w:pStyle w:val="ListParagraph"/>
              <w:spacing w:line="360" w:lineRule="auto"/>
              <w:ind w:left="0"/>
              <w:rPr>
                <w:rFonts w:ascii="Arial" w:hAnsi="Arial" w:cs="Arial"/>
                <w:b/>
              </w:rPr>
            </w:pPr>
            <w:r w:rsidRPr="008610C6">
              <w:rPr>
                <w:rFonts w:ascii="Arial" w:hAnsi="Arial" w:cs="Arial"/>
                <w:b/>
              </w:rPr>
              <w:t>(</w:t>
            </w:r>
            <w:proofErr w:type="gramStart"/>
            <w:r w:rsidRPr="008610C6">
              <w:rPr>
                <w:rFonts w:ascii="Arial" w:hAnsi="Arial" w:cs="Arial"/>
                <w:b/>
              </w:rPr>
              <w:t>n</w:t>
            </w:r>
            <w:proofErr w:type="gramEnd"/>
            <w:r w:rsidRPr="008610C6">
              <w:rPr>
                <w:rFonts w:ascii="Arial" w:hAnsi="Arial" w:cs="Arial"/>
                <w:b/>
              </w:rPr>
              <w:t>=13)</w:t>
            </w:r>
          </w:p>
          <w:p w14:paraId="47C3B4BD" w14:textId="30AFB430" w:rsidR="00F04798" w:rsidRPr="008610C6" w:rsidRDefault="00F04798" w:rsidP="00A0051F">
            <w:pPr>
              <w:pStyle w:val="ListParagraph"/>
              <w:spacing w:line="360" w:lineRule="auto"/>
              <w:ind w:left="0"/>
              <w:rPr>
                <w:rFonts w:ascii="Arial" w:hAnsi="Arial" w:cs="Arial"/>
              </w:rPr>
            </w:pPr>
            <w:r w:rsidRPr="008610C6">
              <w:rPr>
                <w:rFonts w:ascii="Arial" w:hAnsi="Arial" w:cs="Arial"/>
              </w:rPr>
              <w:t>24m from monitor</w:t>
            </w:r>
          </w:p>
        </w:tc>
        <w:tc>
          <w:tcPr>
            <w:tcW w:w="1522" w:type="dxa"/>
          </w:tcPr>
          <w:p w14:paraId="39F98DF4" w14:textId="77777777" w:rsidR="00E00349" w:rsidRPr="008610C6" w:rsidRDefault="00E00349" w:rsidP="00A0051F">
            <w:pPr>
              <w:pStyle w:val="ListParagraph"/>
              <w:spacing w:line="360" w:lineRule="auto"/>
              <w:ind w:left="0"/>
              <w:rPr>
                <w:rFonts w:ascii="Arial" w:hAnsi="Arial" w:cs="Arial"/>
              </w:rPr>
            </w:pPr>
            <w:r w:rsidRPr="008610C6">
              <w:rPr>
                <w:rFonts w:ascii="Arial" w:hAnsi="Arial" w:cs="Arial"/>
              </w:rPr>
              <w:t xml:space="preserve">18.9 </w:t>
            </w:r>
            <w:proofErr w:type="spellStart"/>
            <w:r w:rsidRPr="008610C6">
              <w:rPr>
                <w:rFonts w:ascii="Arial" w:hAnsi="Arial" w:cs="Arial"/>
              </w:rPr>
              <w:t>ug</w:t>
            </w:r>
            <w:proofErr w:type="spellEnd"/>
            <w:r w:rsidRPr="008610C6">
              <w:rPr>
                <w:rFonts w:ascii="Arial" w:hAnsi="Arial" w:cs="Arial"/>
              </w:rPr>
              <w:t>/m</w:t>
            </w:r>
            <w:r w:rsidRPr="00E16BCF">
              <w:rPr>
                <w:rFonts w:ascii="Arial" w:hAnsi="Arial" w:cs="Arial"/>
                <w:vertAlign w:val="superscript"/>
              </w:rPr>
              <w:t>3</w:t>
            </w:r>
          </w:p>
          <w:p w14:paraId="19B7F59F" w14:textId="77777777" w:rsidR="00E00349" w:rsidRPr="008610C6" w:rsidRDefault="00E00349" w:rsidP="00A0051F">
            <w:pPr>
              <w:pStyle w:val="ListParagraph"/>
              <w:spacing w:line="360" w:lineRule="auto"/>
              <w:ind w:left="0"/>
              <w:rPr>
                <w:rFonts w:ascii="Arial" w:hAnsi="Arial" w:cs="Arial"/>
              </w:rPr>
            </w:pPr>
            <w:r w:rsidRPr="008610C6">
              <w:rPr>
                <w:rFonts w:ascii="Arial" w:hAnsi="Arial" w:cs="Arial"/>
                <w:b/>
              </w:rPr>
              <w:t>(</w:t>
            </w:r>
            <w:proofErr w:type="gramStart"/>
            <w:r w:rsidRPr="008610C6">
              <w:rPr>
                <w:rFonts w:ascii="Arial" w:hAnsi="Arial" w:cs="Arial"/>
                <w:b/>
              </w:rPr>
              <w:t>n</w:t>
            </w:r>
            <w:proofErr w:type="gramEnd"/>
            <w:r w:rsidRPr="008610C6">
              <w:rPr>
                <w:rFonts w:ascii="Arial" w:hAnsi="Arial" w:cs="Arial"/>
                <w:b/>
              </w:rPr>
              <w:t>=11</w:t>
            </w:r>
            <w:r w:rsidRPr="008610C6">
              <w:rPr>
                <w:rFonts w:ascii="Arial" w:hAnsi="Arial" w:cs="Arial"/>
              </w:rPr>
              <w:t>)</w:t>
            </w:r>
          </w:p>
          <w:p w14:paraId="35C79492" w14:textId="41568278" w:rsidR="00F04798" w:rsidRPr="008610C6" w:rsidRDefault="00F04798" w:rsidP="00A0051F">
            <w:pPr>
              <w:pStyle w:val="ListParagraph"/>
              <w:spacing w:line="360" w:lineRule="auto"/>
              <w:ind w:left="0"/>
              <w:rPr>
                <w:rFonts w:ascii="Arial" w:hAnsi="Arial" w:cs="Arial"/>
              </w:rPr>
            </w:pPr>
            <w:r w:rsidRPr="008610C6">
              <w:rPr>
                <w:rFonts w:ascii="Arial" w:hAnsi="Arial" w:cs="Arial"/>
              </w:rPr>
              <w:t>27m from monitor</w:t>
            </w:r>
          </w:p>
        </w:tc>
        <w:tc>
          <w:tcPr>
            <w:tcW w:w="1453" w:type="dxa"/>
          </w:tcPr>
          <w:p w14:paraId="449B7117" w14:textId="77777777" w:rsidR="00E00349" w:rsidRPr="008610C6" w:rsidRDefault="00E00349" w:rsidP="00A0051F">
            <w:pPr>
              <w:pStyle w:val="ListParagraph"/>
              <w:spacing w:line="360" w:lineRule="auto"/>
              <w:ind w:left="0"/>
              <w:rPr>
                <w:rFonts w:ascii="Arial" w:hAnsi="Arial" w:cs="Arial"/>
              </w:rPr>
            </w:pPr>
            <w:r w:rsidRPr="008610C6">
              <w:rPr>
                <w:rFonts w:ascii="Arial" w:hAnsi="Arial" w:cs="Arial"/>
              </w:rPr>
              <w:t>2.9ug/m</w:t>
            </w:r>
            <w:r w:rsidRPr="00E16BCF">
              <w:rPr>
                <w:rFonts w:ascii="Arial" w:hAnsi="Arial" w:cs="Arial"/>
                <w:vertAlign w:val="superscript"/>
              </w:rPr>
              <w:t>3</w:t>
            </w:r>
          </w:p>
          <w:p w14:paraId="0F9C6379" w14:textId="77777777" w:rsidR="00E00349" w:rsidRPr="008610C6" w:rsidRDefault="00E00349" w:rsidP="00A0051F">
            <w:pPr>
              <w:pStyle w:val="ListParagraph"/>
              <w:spacing w:line="360" w:lineRule="auto"/>
              <w:ind w:left="0"/>
              <w:rPr>
                <w:rFonts w:ascii="Arial" w:hAnsi="Arial" w:cs="Arial"/>
                <w:b/>
              </w:rPr>
            </w:pPr>
            <w:r w:rsidRPr="008610C6">
              <w:rPr>
                <w:rFonts w:ascii="Arial" w:hAnsi="Arial" w:cs="Arial"/>
                <w:b/>
              </w:rPr>
              <w:t>(</w:t>
            </w:r>
            <w:proofErr w:type="gramStart"/>
            <w:r w:rsidRPr="008610C6">
              <w:rPr>
                <w:rFonts w:ascii="Arial" w:hAnsi="Arial" w:cs="Arial"/>
                <w:b/>
              </w:rPr>
              <w:t>n</w:t>
            </w:r>
            <w:proofErr w:type="gramEnd"/>
            <w:r w:rsidRPr="008610C6">
              <w:rPr>
                <w:rFonts w:ascii="Arial" w:hAnsi="Arial" w:cs="Arial"/>
                <w:b/>
              </w:rPr>
              <w:t>=13)</w:t>
            </w:r>
          </w:p>
          <w:p w14:paraId="1A4E6735" w14:textId="63DF9D0C" w:rsidR="004A1C52" w:rsidRPr="008610C6" w:rsidRDefault="004A1C52" w:rsidP="00A0051F">
            <w:pPr>
              <w:pStyle w:val="ListParagraph"/>
              <w:spacing w:line="360" w:lineRule="auto"/>
              <w:ind w:left="0"/>
              <w:rPr>
                <w:rFonts w:ascii="Arial" w:hAnsi="Arial" w:cs="Arial"/>
              </w:rPr>
            </w:pPr>
            <w:r w:rsidRPr="008610C6">
              <w:rPr>
                <w:rFonts w:ascii="Arial" w:hAnsi="Arial" w:cs="Arial"/>
              </w:rPr>
              <w:t>24m from monitor</w:t>
            </w:r>
          </w:p>
        </w:tc>
        <w:tc>
          <w:tcPr>
            <w:tcW w:w="1453" w:type="dxa"/>
          </w:tcPr>
          <w:p w14:paraId="4CDA2CA7" w14:textId="77777777" w:rsidR="00E00349" w:rsidRPr="008610C6" w:rsidRDefault="00E00349" w:rsidP="00A0051F">
            <w:pPr>
              <w:pStyle w:val="ListParagraph"/>
              <w:spacing w:line="360" w:lineRule="auto"/>
              <w:ind w:left="0"/>
              <w:rPr>
                <w:rFonts w:ascii="Arial" w:hAnsi="Arial" w:cs="Arial"/>
              </w:rPr>
            </w:pPr>
            <w:r w:rsidRPr="008610C6">
              <w:rPr>
                <w:rFonts w:ascii="Arial" w:hAnsi="Arial" w:cs="Arial"/>
              </w:rPr>
              <w:t>7.1ug/m</w:t>
            </w:r>
            <w:r w:rsidRPr="00E16BCF">
              <w:rPr>
                <w:rFonts w:ascii="Arial" w:hAnsi="Arial" w:cs="Arial"/>
                <w:vertAlign w:val="superscript"/>
              </w:rPr>
              <w:t>3</w:t>
            </w:r>
          </w:p>
          <w:p w14:paraId="25ACF3B6" w14:textId="77777777" w:rsidR="00E00349" w:rsidRPr="008610C6" w:rsidRDefault="00E00349" w:rsidP="00A0051F">
            <w:pPr>
              <w:pStyle w:val="ListParagraph"/>
              <w:spacing w:line="360" w:lineRule="auto"/>
              <w:ind w:left="0"/>
              <w:rPr>
                <w:rFonts w:ascii="Arial" w:hAnsi="Arial" w:cs="Arial"/>
                <w:b/>
              </w:rPr>
            </w:pPr>
            <w:r w:rsidRPr="008610C6">
              <w:rPr>
                <w:rFonts w:ascii="Arial" w:hAnsi="Arial" w:cs="Arial"/>
                <w:b/>
              </w:rPr>
              <w:t>(</w:t>
            </w:r>
            <w:proofErr w:type="gramStart"/>
            <w:r w:rsidRPr="008610C6">
              <w:rPr>
                <w:rFonts w:ascii="Arial" w:hAnsi="Arial" w:cs="Arial"/>
                <w:b/>
              </w:rPr>
              <w:t>n</w:t>
            </w:r>
            <w:proofErr w:type="gramEnd"/>
            <w:r w:rsidRPr="008610C6">
              <w:rPr>
                <w:rFonts w:ascii="Arial" w:hAnsi="Arial" w:cs="Arial"/>
                <w:b/>
              </w:rPr>
              <w:t>=11)</w:t>
            </w:r>
          </w:p>
          <w:p w14:paraId="68EFD8AF" w14:textId="770E60E2" w:rsidR="004A1C52" w:rsidRPr="008610C6" w:rsidRDefault="004A1C52" w:rsidP="00A0051F">
            <w:pPr>
              <w:pStyle w:val="ListParagraph"/>
              <w:spacing w:line="360" w:lineRule="auto"/>
              <w:ind w:left="0"/>
              <w:rPr>
                <w:rFonts w:ascii="Arial" w:hAnsi="Arial" w:cs="Arial"/>
              </w:rPr>
            </w:pPr>
            <w:r w:rsidRPr="008610C6">
              <w:rPr>
                <w:rFonts w:ascii="Arial" w:hAnsi="Arial" w:cs="Arial"/>
              </w:rPr>
              <w:t>27m from monitor</w:t>
            </w:r>
          </w:p>
        </w:tc>
      </w:tr>
    </w:tbl>
    <w:p w14:paraId="7EACC3D3" w14:textId="77777777" w:rsidR="00F04798" w:rsidRPr="009B5E4D" w:rsidRDefault="00F04798" w:rsidP="00A0051F">
      <w:pPr>
        <w:spacing w:line="360" w:lineRule="auto"/>
      </w:pPr>
    </w:p>
    <w:p w14:paraId="10D68B32" w14:textId="2906CDE9" w:rsidR="007D6438" w:rsidRPr="008610C6" w:rsidRDefault="007D6438" w:rsidP="00A0051F">
      <w:pPr>
        <w:pStyle w:val="ListParagraph"/>
        <w:numPr>
          <w:ilvl w:val="0"/>
          <w:numId w:val="14"/>
        </w:numPr>
        <w:spacing w:line="360" w:lineRule="auto"/>
        <w:ind w:left="426" w:hanging="426"/>
        <w:rPr>
          <w:rFonts w:ascii="Arial" w:hAnsi="Arial" w:cs="Arial"/>
        </w:rPr>
      </w:pPr>
      <w:r w:rsidRPr="008610C6">
        <w:rPr>
          <w:rFonts w:ascii="Arial" w:hAnsi="Arial" w:cs="Arial"/>
        </w:rPr>
        <w:lastRenderedPageBreak/>
        <w:t xml:space="preserve">While </w:t>
      </w:r>
      <w:r w:rsidR="00AF3F3D">
        <w:rPr>
          <w:rFonts w:ascii="Arial" w:hAnsi="Arial" w:cs="Arial"/>
        </w:rPr>
        <w:t xml:space="preserve">Prof Ryan’s 2014 </w:t>
      </w:r>
      <w:r w:rsidRPr="008610C6">
        <w:rPr>
          <w:rFonts w:ascii="Arial" w:hAnsi="Arial" w:cs="Arial"/>
        </w:rPr>
        <w:t>re</w:t>
      </w:r>
      <w:r w:rsidR="00472F53" w:rsidRPr="008610C6">
        <w:rPr>
          <w:rFonts w:ascii="Arial" w:hAnsi="Arial" w:cs="Arial"/>
        </w:rPr>
        <w:t>-</w:t>
      </w:r>
      <w:r w:rsidRPr="008610C6">
        <w:rPr>
          <w:rFonts w:ascii="Arial" w:hAnsi="Arial" w:cs="Arial"/>
        </w:rPr>
        <w:t xml:space="preserve">analysis </w:t>
      </w:r>
      <w:r w:rsidR="00E00349" w:rsidRPr="008610C6">
        <w:rPr>
          <w:rFonts w:ascii="Arial" w:hAnsi="Arial" w:cs="Arial"/>
        </w:rPr>
        <w:t>and CTAG study used different methods</w:t>
      </w:r>
      <w:r w:rsidRPr="008610C6">
        <w:rPr>
          <w:rFonts w:ascii="Arial" w:hAnsi="Arial" w:cs="Arial"/>
        </w:rPr>
        <w:t xml:space="preserve"> for determining average increases</w:t>
      </w:r>
      <w:r w:rsidR="00E00349" w:rsidRPr="008610C6">
        <w:rPr>
          <w:rFonts w:ascii="Arial" w:hAnsi="Arial" w:cs="Arial"/>
        </w:rPr>
        <w:t xml:space="preserve">, both indicate per train contributions are significant sources of constant corridor pollution. </w:t>
      </w:r>
      <w:r w:rsidRPr="008610C6">
        <w:rPr>
          <w:rFonts w:ascii="Arial" w:hAnsi="Arial" w:cs="Arial"/>
        </w:rPr>
        <w:t>CTAG’s average increases are much higher, possibly due to p</w:t>
      </w:r>
      <w:r w:rsidR="002A724C">
        <w:rPr>
          <w:rFonts w:ascii="Arial" w:hAnsi="Arial" w:cs="Arial"/>
        </w:rPr>
        <w:t>lacing its</w:t>
      </w:r>
      <w:r w:rsidRPr="008610C6">
        <w:rPr>
          <w:rFonts w:ascii="Arial" w:hAnsi="Arial" w:cs="Arial"/>
        </w:rPr>
        <w:t xml:space="preserve"> monit</w:t>
      </w:r>
      <w:r w:rsidR="001C4925" w:rsidRPr="008610C6">
        <w:rPr>
          <w:rFonts w:ascii="Arial" w:hAnsi="Arial" w:cs="Arial"/>
        </w:rPr>
        <w:t>oring downwind of the track plus</w:t>
      </w:r>
      <w:r w:rsidRPr="008610C6">
        <w:rPr>
          <w:rFonts w:ascii="Arial" w:hAnsi="Arial" w:cs="Arial"/>
        </w:rPr>
        <w:t xml:space="preserve"> the background levels </w:t>
      </w:r>
      <w:r w:rsidR="001C4925" w:rsidRPr="008610C6">
        <w:rPr>
          <w:rFonts w:ascii="Arial" w:hAnsi="Arial" w:cs="Arial"/>
        </w:rPr>
        <w:t xml:space="preserve">in July were much lower than the No Wind averages from the </w:t>
      </w:r>
      <w:proofErr w:type="spellStart"/>
      <w:r w:rsidR="001C4925" w:rsidRPr="008610C6">
        <w:rPr>
          <w:rFonts w:ascii="Arial" w:hAnsi="Arial" w:cs="Arial"/>
        </w:rPr>
        <w:t>Katestone</w:t>
      </w:r>
      <w:proofErr w:type="spellEnd"/>
      <w:r w:rsidR="00AF3F3D">
        <w:rPr>
          <w:rFonts w:ascii="Arial" w:hAnsi="Arial" w:cs="Arial"/>
        </w:rPr>
        <w:t>/ARTC</w:t>
      </w:r>
      <w:r w:rsidR="001C4925" w:rsidRPr="008610C6">
        <w:rPr>
          <w:rFonts w:ascii="Arial" w:hAnsi="Arial" w:cs="Arial"/>
        </w:rPr>
        <w:t xml:space="preserve"> data.</w:t>
      </w:r>
      <w:r w:rsidR="001E6F6F">
        <w:rPr>
          <w:rFonts w:ascii="Arial" w:hAnsi="Arial" w:cs="Arial"/>
        </w:rPr>
        <w:br/>
      </w:r>
    </w:p>
    <w:p w14:paraId="76141FCC" w14:textId="355A203F" w:rsidR="00E00349" w:rsidRPr="00F4650F" w:rsidRDefault="00E00349" w:rsidP="00A0051F">
      <w:pPr>
        <w:pStyle w:val="ListParagraph"/>
        <w:numPr>
          <w:ilvl w:val="0"/>
          <w:numId w:val="14"/>
        </w:numPr>
        <w:spacing w:line="360" w:lineRule="auto"/>
        <w:ind w:left="426"/>
        <w:rPr>
          <w:rFonts w:ascii="Arial" w:hAnsi="Arial" w:cs="Arial"/>
        </w:rPr>
      </w:pPr>
      <w:r w:rsidRPr="00F4650F">
        <w:rPr>
          <w:rFonts w:ascii="Arial" w:hAnsi="Arial" w:cs="Arial"/>
        </w:rPr>
        <w:t>Modeling these concentrations from trains passing by every 6.7 minutes, with an already high corridor background level, s</w:t>
      </w:r>
      <w:r w:rsidR="00472F53">
        <w:rPr>
          <w:rFonts w:ascii="Arial" w:hAnsi="Arial" w:cs="Arial"/>
        </w:rPr>
        <w:t xml:space="preserve">uggests the PWCS </w:t>
      </w:r>
      <w:r w:rsidRPr="00F4650F">
        <w:rPr>
          <w:rFonts w:ascii="Arial" w:hAnsi="Arial" w:cs="Arial"/>
        </w:rPr>
        <w:t>figures on air quality impacts along the rail corridor (peak 24 hour PM10 of 1.5 to 6.4ug/m</w:t>
      </w:r>
      <w:r w:rsidRPr="00E16BCF">
        <w:rPr>
          <w:rFonts w:ascii="Arial" w:hAnsi="Arial" w:cs="Arial"/>
          <w:vertAlign w:val="superscript"/>
        </w:rPr>
        <w:t>3</w:t>
      </w:r>
      <w:r w:rsidRPr="00F4650F">
        <w:rPr>
          <w:rFonts w:ascii="Arial" w:hAnsi="Arial" w:cs="Arial"/>
        </w:rPr>
        <w:t xml:space="preserve">) </w:t>
      </w:r>
      <w:r w:rsidR="008924C3">
        <w:rPr>
          <w:rFonts w:ascii="Arial" w:hAnsi="Arial" w:cs="Arial"/>
        </w:rPr>
        <w:t xml:space="preserve">are substantially underestimated </w:t>
      </w:r>
      <w:r w:rsidRPr="00F4650F">
        <w:rPr>
          <w:rFonts w:ascii="Arial" w:hAnsi="Arial" w:cs="Arial"/>
        </w:rPr>
        <w:t>(</w:t>
      </w:r>
      <w:r w:rsidR="00472F53">
        <w:rPr>
          <w:rFonts w:ascii="Arial" w:hAnsi="Arial" w:cs="Arial"/>
        </w:rPr>
        <w:t xml:space="preserve">Environ, 2013, </w:t>
      </w:r>
      <w:r w:rsidRPr="00F4650F">
        <w:rPr>
          <w:rFonts w:ascii="Arial" w:hAnsi="Arial" w:cs="Arial"/>
        </w:rPr>
        <w:t xml:space="preserve">Appendix O, pg. 46). </w:t>
      </w:r>
    </w:p>
    <w:p w14:paraId="7D14BB02" w14:textId="77777777" w:rsidR="00E00349" w:rsidRPr="00CD2677" w:rsidRDefault="00E00349" w:rsidP="00A0051F">
      <w:pPr>
        <w:spacing w:line="360" w:lineRule="auto"/>
        <w:ind w:left="426"/>
        <w:rPr>
          <w:rFonts w:ascii="Arial" w:hAnsi="Arial" w:cs="Arial"/>
        </w:rPr>
      </w:pPr>
    </w:p>
    <w:p w14:paraId="3502CEC3" w14:textId="256CD9A8" w:rsidR="008610C6" w:rsidRPr="008610C6" w:rsidRDefault="00E00349" w:rsidP="00A0051F">
      <w:pPr>
        <w:spacing w:line="360" w:lineRule="auto"/>
        <w:rPr>
          <w:rFonts w:ascii="Arial" w:hAnsi="Arial" w:cs="Arial"/>
          <w:i/>
        </w:rPr>
      </w:pPr>
      <w:r w:rsidRPr="008610C6">
        <w:rPr>
          <w:rFonts w:ascii="Arial" w:hAnsi="Arial" w:cs="Arial"/>
          <w:b/>
          <w:i/>
        </w:rPr>
        <w:t>Train Pollution Signatures</w:t>
      </w:r>
    </w:p>
    <w:p w14:paraId="475476BF" w14:textId="6ED1898E" w:rsidR="005203C4" w:rsidRPr="008610C6" w:rsidRDefault="007632FB" w:rsidP="00A0051F">
      <w:pPr>
        <w:pStyle w:val="ListParagraph"/>
        <w:numPr>
          <w:ilvl w:val="0"/>
          <w:numId w:val="14"/>
        </w:numPr>
        <w:spacing w:line="360" w:lineRule="auto"/>
        <w:ind w:left="426"/>
        <w:rPr>
          <w:rFonts w:ascii="Arial" w:hAnsi="Arial" w:cs="Arial"/>
        </w:rPr>
      </w:pPr>
      <w:r w:rsidRPr="008610C6">
        <w:rPr>
          <w:rFonts w:ascii="Arial" w:hAnsi="Arial" w:cs="Arial"/>
          <w:b/>
        </w:rPr>
        <w:t xml:space="preserve"> </w:t>
      </w:r>
      <w:r w:rsidR="00E00349" w:rsidRPr="008610C6">
        <w:rPr>
          <w:rFonts w:ascii="Arial" w:hAnsi="Arial" w:cs="Arial"/>
        </w:rPr>
        <w:t xml:space="preserve">The unique contribution of the CTAG trackside monitoring is its intense scrutiny of each train pass-by enabling researchers to </w:t>
      </w:r>
      <w:proofErr w:type="spellStart"/>
      <w:r w:rsidR="00E00349" w:rsidRPr="008610C6">
        <w:rPr>
          <w:rFonts w:ascii="Arial" w:hAnsi="Arial" w:cs="Arial"/>
        </w:rPr>
        <w:t>characteri</w:t>
      </w:r>
      <w:r w:rsidR="008924C3" w:rsidRPr="008610C6">
        <w:rPr>
          <w:rFonts w:ascii="Arial" w:hAnsi="Arial" w:cs="Arial"/>
        </w:rPr>
        <w:t>s</w:t>
      </w:r>
      <w:r w:rsidR="00E00349" w:rsidRPr="008610C6">
        <w:rPr>
          <w:rFonts w:ascii="Arial" w:hAnsi="Arial" w:cs="Arial"/>
        </w:rPr>
        <w:t>e</w:t>
      </w:r>
      <w:proofErr w:type="spellEnd"/>
      <w:r w:rsidR="00E00349" w:rsidRPr="008610C6">
        <w:rPr>
          <w:rFonts w:ascii="Arial" w:hAnsi="Arial" w:cs="Arial"/>
        </w:rPr>
        <w:t xml:space="preserve"> train ‘signatures’ for different types of trains. Such signatures show the profile of particulate pollution when near continuous measurements (every 6 seconds) </w:t>
      </w:r>
      <w:proofErr w:type="gramStart"/>
      <w:r w:rsidR="00E00349" w:rsidRPr="008610C6">
        <w:rPr>
          <w:rFonts w:ascii="Arial" w:hAnsi="Arial" w:cs="Arial"/>
        </w:rPr>
        <w:t>are</w:t>
      </w:r>
      <w:proofErr w:type="gramEnd"/>
      <w:r w:rsidR="00E00349" w:rsidRPr="008610C6">
        <w:rPr>
          <w:rFonts w:ascii="Arial" w:hAnsi="Arial" w:cs="Arial"/>
        </w:rPr>
        <w:t xml:space="preserve"> taken during the period when the coal train moves past the Osiris monitor. </w:t>
      </w:r>
      <w:r w:rsidR="001E6F6F">
        <w:rPr>
          <w:rFonts w:ascii="Arial" w:hAnsi="Arial" w:cs="Arial"/>
        </w:rPr>
        <w:br/>
      </w:r>
    </w:p>
    <w:p w14:paraId="5ECF301D" w14:textId="7796EE97" w:rsidR="005203C4" w:rsidRPr="008610C6" w:rsidRDefault="00E00349" w:rsidP="00A0051F">
      <w:pPr>
        <w:pStyle w:val="ListParagraph"/>
        <w:numPr>
          <w:ilvl w:val="0"/>
          <w:numId w:val="14"/>
        </w:numPr>
        <w:spacing w:line="360" w:lineRule="auto"/>
        <w:ind w:left="426"/>
        <w:rPr>
          <w:rFonts w:ascii="Arial" w:hAnsi="Arial" w:cs="Arial"/>
        </w:rPr>
      </w:pPr>
      <w:r w:rsidRPr="008610C6">
        <w:rPr>
          <w:rFonts w:ascii="Arial" w:hAnsi="Arial" w:cs="Arial"/>
        </w:rPr>
        <w:t xml:space="preserve">This profile reveals the upward development to the peak particulate concentrations, proportions of different particulate sizes, as well as the entrainment of suspended particulates after the train has passed, until they diminish to pre-train levels. </w:t>
      </w:r>
      <w:r w:rsidR="001E6F6F">
        <w:rPr>
          <w:rFonts w:ascii="Arial" w:hAnsi="Arial" w:cs="Arial"/>
        </w:rPr>
        <w:br/>
      </w:r>
    </w:p>
    <w:p w14:paraId="558E6384" w14:textId="6E27FE64" w:rsidR="00D2016A" w:rsidRPr="005F7095" w:rsidRDefault="00E00349" w:rsidP="005F7095">
      <w:pPr>
        <w:pStyle w:val="ListParagraph"/>
        <w:numPr>
          <w:ilvl w:val="0"/>
          <w:numId w:val="14"/>
        </w:numPr>
        <w:spacing w:line="360" w:lineRule="auto"/>
        <w:ind w:left="426"/>
        <w:rPr>
          <w:rFonts w:ascii="Arial" w:hAnsi="Arial" w:cs="Arial"/>
          <w:b/>
        </w:rPr>
      </w:pPr>
      <w:r w:rsidRPr="00F4650F">
        <w:rPr>
          <w:rFonts w:ascii="Arial" w:hAnsi="Arial" w:cs="Arial"/>
        </w:rPr>
        <w:t>Figure 1 shows how this method produces fine-grained understandings of the dynamics of train pollution emissions (CTAG, August, 2013, pg. 13).</w:t>
      </w:r>
    </w:p>
    <w:p w14:paraId="528C9F9C" w14:textId="77777777" w:rsidR="00D2016A" w:rsidRDefault="00D2016A" w:rsidP="00A0051F">
      <w:pPr>
        <w:widowControl w:val="0"/>
        <w:autoSpaceDE w:val="0"/>
        <w:autoSpaceDN w:val="0"/>
        <w:adjustRightInd w:val="0"/>
        <w:spacing w:line="360" w:lineRule="auto"/>
        <w:rPr>
          <w:rFonts w:ascii="Arial" w:hAnsi="Arial" w:cs="Arial"/>
        </w:rPr>
      </w:pPr>
    </w:p>
    <w:p w14:paraId="6D1D9DA5" w14:textId="77777777" w:rsidR="00CB13AC" w:rsidRDefault="00CB13AC" w:rsidP="00A0051F">
      <w:pPr>
        <w:widowControl w:val="0"/>
        <w:autoSpaceDE w:val="0"/>
        <w:autoSpaceDN w:val="0"/>
        <w:adjustRightInd w:val="0"/>
        <w:spacing w:line="360" w:lineRule="auto"/>
        <w:rPr>
          <w:rFonts w:ascii="Arial" w:hAnsi="Arial" w:cs="Arial"/>
        </w:rPr>
      </w:pPr>
    </w:p>
    <w:p w14:paraId="2435A7A6" w14:textId="77777777" w:rsidR="00CB13AC" w:rsidRDefault="00CB13AC" w:rsidP="00A0051F">
      <w:pPr>
        <w:widowControl w:val="0"/>
        <w:autoSpaceDE w:val="0"/>
        <w:autoSpaceDN w:val="0"/>
        <w:adjustRightInd w:val="0"/>
        <w:spacing w:line="360" w:lineRule="auto"/>
        <w:rPr>
          <w:rFonts w:ascii="Arial" w:hAnsi="Arial" w:cs="Arial"/>
        </w:rPr>
      </w:pPr>
    </w:p>
    <w:p w14:paraId="396D4394" w14:textId="77777777" w:rsidR="00CB13AC" w:rsidRDefault="00CB13AC" w:rsidP="00A0051F">
      <w:pPr>
        <w:widowControl w:val="0"/>
        <w:autoSpaceDE w:val="0"/>
        <w:autoSpaceDN w:val="0"/>
        <w:adjustRightInd w:val="0"/>
        <w:spacing w:line="360" w:lineRule="auto"/>
        <w:rPr>
          <w:rFonts w:ascii="Arial" w:hAnsi="Arial" w:cs="Arial"/>
        </w:rPr>
      </w:pPr>
    </w:p>
    <w:p w14:paraId="2FC6480D" w14:textId="77777777" w:rsidR="00CB13AC" w:rsidRDefault="00CB13AC" w:rsidP="00A0051F">
      <w:pPr>
        <w:widowControl w:val="0"/>
        <w:autoSpaceDE w:val="0"/>
        <w:autoSpaceDN w:val="0"/>
        <w:adjustRightInd w:val="0"/>
        <w:spacing w:line="360" w:lineRule="auto"/>
        <w:rPr>
          <w:rFonts w:ascii="Arial" w:hAnsi="Arial" w:cs="Arial"/>
        </w:rPr>
      </w:pPr>
    </w:p>
    <w:p w14:paraId="64C6F8E8" w14:textId="77777777" w:rsidR="00CB13AC" w:rsidRDefault="00CB13AC" w:rsidP="00A0051F">
      <w:pPr>
        <w:widowControl w:val="0"/>
        <w:autoSpaceDE w:val="0"/>
        <w:autoSpaceDN w:val="0"/>
        <w:adjustRightInd w:val="0"/>
        <w:spacing w:line="360" w:lineRule="auto"/>
        <w:rPr>
          <w:rFonts w:ascii="Arial" w:hAnsi="Arial" w:cs="Arial"/>
        </w:rPr>
      </w:pPr>
    </w:p>
    <w:p w14:paraId="047711FF" w14:textId="77777777" w:rsidR="00E00349" w:rsidRDefault="00E00349" w:rsidP="00A0051F">
      <w:pPr>
        <w:widowControl w:val="0"/>
        <w:autoSpaceDE w:val="0"/>
        <w:autoSpaceDN w:val="0"/>
        <w:adjustRightInd w:val="0"/>
        <w:spacing w:line="360" w:lineRule="auto"/>
        <w:rPr>
          <w:rFonts w:ascii="Arial" w:hAnsi="Arial" w:cs="Arial"/>
        </w:rPr>
      </w:pPr>
      <w:r w:rsidRPr="007632FB">
        <w:rPr>
          <w:rFonts w:ascii="Arial" w:hAnsi="Arial" w:cs="Arial"/>
        </w:rPr>
        <w:lastRenderedPageBreak/>
        <w:t>Figure 1. Signature 2 - Unloaded Coal Train Monday 14:42pm</w:t>
      </w:r>
    </w:p>
    <w:p w14:paraId="4047C27C" w14:textId="77777777" w:rsidR="00CB13AC" w:rsidRPr="007632FB" w:rsidRDefault="00CB13AC" w:rsidP="00A0051F">
      <w:pPr>
        <w:widowControl w:val="0"/>
        <w:autoSpaceDE w:val="0"/>
        <w:autoSpaceDN w:val="0"/>
        <w:adjustRightInd w:val="0"/>
        <w:spacing w:line="360" w:lineRule="auto"/>
        <w:rPr>
          <w:rFonts w:ascii="Arial" w:hAnsi="Arial" w:cs="Arial"/>
        </w:rPr>
      </w:pPr>
    </w:p>
    <w:p w14:paraId="66FA2845" w14:textId="77777777" w:rsidR="00E00349" w:rsidRPr="007632FB" w:rsidRDefault="00E00349" w:rsidP="00A0051F">
      <w:pPr>
        <w:widowControl w:val="0"/>
        <w:autoSpaceDE w:val="0"/>
        <w:autoSpaceDN w:val="0"/>
        <w:adjustRightInd w:val="0"/>
        <w:spacing w:line="360" w:lineRule="auto"/>
        <w:rPr>
          <w:rFonts w:cs="Times"/>
        </w:rPr>
      </w:pPr>
      <w:r w:rsidRPr="007632FB">
        <w:rPr>
          <w:rFonts w:cs="Times"/>
          <w:noProof/>
        </w:rPr>
        <w:drawing>
          <wp:inline distT="0" distB="0" distL="0" distR="0" wp14:anchorId="00953AC6" wp14:editId="77FC6783">
            <wp:extent cx="5600700" cy="3055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8235" cy="3059546"/>
                    </a:xfrm>
                    <a:prstGeom prst="rect">
                      <a:avLst/>
                    </a:prstGeom>
                    <a:noFill/>
                    <a:ln>
                      <a:noFill/>
                    </a:ln>
                  </pic:spPr>
                </pic:pic>
              </a:graphicData>
            </a:graphic>
          </wp:inline>
        </w:drawing>
      </w:r>
    </w:p>
    <w:p w14:paraId="25E7DE96" w14:textId="77777777" w:rsidR="00E00349" w:rsidRPr="007632FB" w:rsidRDefault="00E00349" w:rsidP="00A0051F">
      <w:pPr>
        <w:widowControl w:val="0"/>
        <w:autoSpaceDE w:val="0"/>
        <w:autoSpaceDN w:val="0"/>
        <w:adjustRightInd w:val="0"/>
        <w:spacing w:line="360" w:lineRule="auto"/>
        <w:rPr>
          <w:rFonts w:cs="Times"/>
        </w:rPr>
      </w:pPr>
    </w:p>
    <w:p w14:paraId="4B52F0E4" w14:textId="744C072C" w:rsidR="00E00349" w:rsidRPr="00F4650F" w:rsidRDefault="00E00349" w:rsidP="00A0051F">
      <w:pPr>
        <w:pStyle w:val="ListParagraph"/>
        <w:widowControl w:val="0"/>
        <w:numPr>
          <w:ilvl w:val="0"/>
          <w:numId w:val="14"/>
        </w:numPr>
        <w:autoSpaceDE w:val="0"/>
        <w:autoSpaceDN w:val="0"/>
        <w:adjustRightInd w:val="0"/>
        <w:spacing w:line="360" w:lineRule="auto"/>
        <w:ind w:left="426"/>
        <w:rPr>
          <w:rFonts w:ascii="Arial" w:hAnsi="Arial" w:cs="Arial"/>
        </w:rPr>
      </w:pPr>
      <w:r w:rsidRPr="00F4650F">
        <w:rPr>
          <w:rFonts w:ascii="Arial" w:hAnsi="Arial" w:cs="Arial"/>
        </w:rPr>
        <w:t xml:space="preserve">Signature 2 is indicative of an unloaded coal train pass-by. Unloaded coal trains generally </w:t>
      </w:r>
      <w:r w:rsidR="00BF61CB">
        <w:rPr>
          <w:rFonts w:ascii="Arial" w:hAnsi="Arial" w:cs="Arial"/>
        </w:rPr>
        <w:t xml:space="preserve">approached the </w:t>
      </w:r>
      <w:proofErr w:type="spellStart"/>
      <w:r w:rsidR="00BF61CB">
        <w:rPr>
          <w:rFonts w:ascii="Arial" w:hAnsi="Arial" w:cs="Arial"/>
        </w:rPr>
        <w:t>Beresfield</w:t>
      </w:r>
      <w:proofErr w:type="spellEnd"/>
      <w:r w:rsidR="00BF61CB">
        <w:rPr>
          <w:rFonts w:ascii="Arial" w:hAnsi="Arial" w:cs="Arial"/>
        </w:rPr>
        <w:t xml:space="preserve"> CTAG</w:t>
      </w:r>
      <w:r w:rsidRPr="00F4650F">
        <w:rPr>
          <w:rFonts w:ascii="Arial" w:hAnsi="Arial" w:cs="Arial"/>
        </w:rPr>
        <w:t xml:space="preserve"> monitor </w:t>
      </w:r>
      <w:r w:rsidR="005203C4" w:rsidRPr="00F4650F">
        <w:rPr>
          <w:rFonts w:ascii="Arial" w:hAnsi="Arial" w:cs="Arial"/>
        </w:rPr>
        <w:t xml:space="preserve">(9m from track) </w:t>
      </w:r>
      <w:r w:rsidRPr="00F4650F">
        <w:rPr>
          <w:rFonts w:ascii="Arial" w:hAnsi="Arial" w:cs="Arial"/>
        </w:rPr>
        <w:t>at higher speeds than loaded coal trains</w:t>
      </w:r>
      <w:r w:rsidR="005203C4" w:rsidRPr="00F4650F">
        <w:rPr>
          <w:rFonts w:ascii="Arial" w:hAnsi="Arial" w:cs="Arial"/>
        </w:rPr>
        <w:t xml:space="preserve">. </w:t>
      </w:r>
      <w:r w:rsidRPr="00F4650F">
        <w:rPr>
          <w:rFonts w:ascii="Arial" w:hAnsi="Arial" w:cs="Arial"/>
        </w:rPr>
        <w:t>This unloaded coal train (with 3 locomotives and 98 wagons) slowed to an average speed of 35km/hr. The wind was moving at 0.13km/</w:t>
      </w:r>
      <w:proofErr w:type="spellStart"/>
      <w:r w:rsidRPr="00F4650F">
        <w:rPr>
          <w:rFonts w:ascii="Arial" w:hAnsi="Arial" w:cs="Arial"/>
        </w:rPr>
        <w:t>hr</w:t>
      </w:r>
      <w:proofErr w:type="spellEnd"/>
      <w:r w:rsidRPr="00F4650F">
        <w:rPr>
          <w:rFonts w:ascii="Arial" w:hAnsi="Arial" w:cs="Arial"/>
        </w:rPr>
        <w:t xml:space="preserve"> and turned from N to the direction of the train, which was SE/SSE during the pass-by.</w:t>
      </w:r>
      <w:r w:rsidR="001E6F6F">
        <w:rPr>
          <w:rFonts w:ascii="Arial" w:hAnsi="Arial" w:cs="Arial"/>
        </w:rPr>
        <w:br/>
      </w:r>
    </w:p>
    <w:p w14:paraId="47F030D8" w14:textId="23BC079D" w:rsidR="00E00349" w:rsidRPr="00F4650F" w:rsidRDefault="00E00349" w:rsidP="00A0051F">
      <w:pPr>
        <w:pStyle w:val="ListParagraph"/>
        <w:widowControl w:val="0"/>
        <w:numPr>
          <w:ilvl w:val="0"/>
          <w:numId w:val="14"/>
        </w:numPr>
        <w:autoSpaceDE w:val="0"/>
        <w:autoSpaceDN w:val="0"/>
        <w:adjustRightInd w:val="0"/>
        <w:spacing w:line="360" w:lineRule="auto"/>
        <w:ind w:left="426"/>
        <w:rPr>
          <w:rFonts w:ascii="Arial" w:hAnsi="Arial" w:cs="Arial"/>
        </w:rPr>
      </w:pPr>
      <w:r w:rsidRPr="00F4650F">
        <w:rPr>
          <w:rFonts w:ascii="Arial" w:hAnsi="Arial" w:cs="Arial"/>
        </w:rPr>
        <w:t>This signature shows two initial spikes in particulate matter with a one-minute delay and then a third, larger and more sustained pollution plume. The signature shows a clear indication of diesel emissions (PM1) and strong PM2.5 levels accompanying the high levels of PM10. The two-minute average of PM10 was 66.</w:t>
      </w:r>
      <w:r w:rsidR="00466C4B" w:rsidRPr="008A37D5">
        <w:rPr>
          <w:rFonts w:ascii="Arial" w:hAnsi="Arial" w:cs="Arial"/>
        </w:rPr>
        <w:t>7</w:t>
      </w:r>
      <w:r w:rsidR="00466C4B" w:rsidRPr="008A37D5">
        <w:rPr>
          <w:rFonts w:ascii="Arial" w:hAnsi="Arial" w:cs="Arial"/>
          <w:i/>
        </w:rPr>
        <w:t>u</w:t>
      </w:r>
      <w:r w:rsidR="00466C4B" w:rsidRPr="008A37D5">
        <w:rPr>
          <w:rFonts w:ascii="Arial" w:hAnsi="Arial" w:cs="Arial"/>
        </w:rPr>
        <w:t>g</w:t>
      </w:r>
      <w:r w:rsidRPr="00F4650F">
        <w:rPr>
          <w:rFonts w:ascii="Arial" w:hAnsi="Arial" w:cs="Arial"/>
        </w:rPr>
        <w:t>/m</w:t>
      </w:r>
      <w:r w:rsidRPr="00E16BCF">
        <w:rPr>
          <w:rFonts w:ascii="Arial" w:hAnsi="Arial" w:cs="Arial"/>
          <w:vertAlign w:val="superscript"/>
        </w:rPr>
        <w:t>3</w:t>
      </w:r>
      <w:r w:rsidRPr="00F4650F">
        <w:rPr>
          <w:rFonts w:ascii="Arial" w:hAnsi="Arial" w:cs="Arial"/>
        </w:rPr>
        <w:t xml:space="preserve"> compared to the two-minute average pre-train level of 6.6</w:t>
      </w:r>
      <w:r w:rsidR="00466C4B" w:rsidRPr="00944155">
        <w:rPr>
          <w:rFonts w:ascii="Arial" w:hAnsi="Arial" w:cs="Arial"/>
          <w:i/>
        </w:rPr>
        <w:t>u</w:t>
      </w:r>
      <w:r w:rsidRPr="00F4650F">
        <w:rPr>
          <w:rFonts w:ascii="Arial" w:hAnsi="Arial" w:cs="Arial"/>
        </w:rPr>
        <w:t>g/m</w:t>
      </w:r>
      <w:r w:rsidRPr="00E16BCF">
        <w:rPr>
          <w:rFonts w:ascii="Arial" w:hAnsi="Arial" w:cs="Arial"/>
          <w:vertAlign w:val="superscript"/>
        </w:rPr>
        <w:t>3</w:t>
      </w:r>
      <w:r w:rsidRPr="00F4650F">
        <w:rPr>
          <w:rFonts w:ascii="Arial" w:hAnsi="Arial" w:cs="Arial"/>
        </w:rPr>
        <w:t>. An entrainment of more than four minutes is noted.</w:t>
      </w:r>
      <w:r w:rsidR="001E6F6F">
        <w:rPr>
          <w:rFonts w:ascii="Arial" w:hAnsi="Arial" w:cs="Arial"/>
        </w:rPr>
        <w:br/>
      </w:r>
    </w:p>
    <w:p w14:paraId="750B306C" w14:textId="7F7CE9C6" w:rsidR="00226B5C" w:rsidRDefault="00E00349" w:rsidP="00A0051F">
      <w:pPr>
        <w:pStyle w:val="ListParagraph"/>
        <w:widowControl w:val="0"/>
        <w:numPr>
          <w:ilvl w:val="0"/>
          <w:numId w:val="14"/>
        </w:numPr>
        <w:autoSpaceDE w:val="0"/>
        <w:autoSpaceDN w:val="0"/>
        <w:adjustRightInd w:val="0"/>
        <w:spacing w:line="360" w:lineRule="auto"/>
        <w:ind w:left="426"/>
        <w:rPr>
          <w:rFonts w:ascii="Arial" w:hAnsi="Arial" w:cs="Arial"/>
        </w:rPr>
      </w:pPr>
      <w:r w:rsidRPr="00F4650F">
        <w:rPr>
          <w:rFonts w:ascii="Arial" w:hAnsi="Arial" w:cs="Arial"/>
        </w:rPr>
        <w:t xml:space="preserve">The CTAG study found that </w:t>
      </w:r>
      <w:r w:rsidRPr="005F7095">
        <w:rPr>
          <w:rFonts w:ascii="Arial" w:hAnsi="Arial" w:cs="Arial"/>
          <w:u w:val="single"/>
        </w:rPr>
        <w:t xml:space="preserve">80% of coal trains produced a </w:t>
      </w:r>
      <w:proofErr w:type="spellStart"/>
      <w:r w:rsidRPr="005F7095">
        <w:rPr>
          <w:rFonts w:ascii="Arial" w:hAnsi="Arial" w:cs="Arial"/>
          <w:u w:val="single"/>
        </w:rPr>
        <w:t>recognisable</w:t>
      </w:r>
      <w:proofErr w:type="spellEnd"/>
      <w:r w:rsidRPr="005F7095">
        <w:rPr>
          <w:rFonts w:ascii="Arial" w:hAnsi="Arial" w:cs="Arial"/>
          <w:u w:val="single"/>
        </w:rPr>
        <w:t xml:space="preserve"> pollution signature</w:t>
      </w:r>
      <w:r w:rsidRPr="00F4650F">
        <w:rPr>
          <w:rFonts w:ascii="Arial" w:hAnsi="Arial" w:cs="Arial"/>
        </w:rPr>
        <w:t xml:space="preserve">. The analysis of two-minute segments of these signatures showed that PM10 levels were at least double pre-train particulate levels, and ranged up to 13 times larger. It was not uncommon </w:t>
      </w:r>
      <w:r w:rsidRPr="00F4650F">
        <w:rPr>
          <w:rFonts w:ascii="Arial" w:hAnsi="Arial" w:cs="Arial"/>
        </w:rPr>
        <w:lastRenderedPageBreak/>
        <w:t xml:space="preserve">to have PM10 spikes beyond 100 </w:t>
      </w:r>
      <w:proofErr w:type="spellStart"/>
      <w:r w:rsidRPr="008A37D5">
        <w:rPr>
          <w:rFonts w:ascii="Arial" w:hAnsi="Arial" w:cs="Arial"/>
          <w:i/>
        </w:rPr>
        <w:t>u</w:t>
      </w:r>
      <w:r w:rsidRPr="00F4650F">
        <w:rPr>
          <w:rFonts w:ascii="Arial" w:hAnsi="Arial" w:cs="Arial"/>
        </w:rPr>
        <w:t>g</w:t>
      </w:r>
      <w:proofErr w:type="spellEnd"/>
      <w:r w:rsidRPr="00F4650F">
        <w:rPr>
          <w:rFonts w:ascii="Arial" w:hAnsi="Arial" w:cs="Arial"/>
        </w:rPr>
        <w:t>/m</w:t>
      </w:r>
      <w:r w:rsidRPr="00E16BCF">
        <w:rPr>
          <w:rFonts w:ascii="Arial" w:hAnsi="Arial" w:cs="Arial"/>
          <w:vertAlign w:val="superscript"/>
        </w:rPr>
        <w:t>3</w:t>
      </w:r>
      <w:r w:rsidRPr="00F4650F">
        <w:rPr>
          <w:rFonts w:ascii="Arial" w:hAnsi="Arial" w:cs="Arial"/>
        </w:rPr>
        <w:t xml:space="preserve"> and PM2.5 spikes between 25 - 50</w:t>
      </w:r>
      <w:r w:rsidRPr="008A37D5">
        <w:rPr>
          <w:rFonts w:ascii="Arial" w:hAnsi="Arial" w:cs="Arial"/>
          <w:i/>
        </w:rPr>
        <w:t>u</w:t>
      </w:r>
      <w:r w:rsidRPr="00F4650F">
        <w:rPr>
          <w:rFonts w:ascii="Arial" w:hAnsi="Arial" w:cs="Arial"/>
        </w:rPr>
        <w:t>g/m</w:t>
      </w:r>
      <w:r w:rsidRPr="00E16BCF">
        <w:rPr>
          <w:rFonts w:ascii="Arial" w:hAnsi="Arial" w:cs="Arial"/>
          <w:vertAlign w:val="superscript"/>
        </w:rPr>
        <w:t>3</w:t>
      </w:r>
      <w:r w:rsidRPr="00F4650F">
        <w:rPr>
          <w:rFonts w:ascii="Arial" w:hAnsi="Arial" w:cs="Arial"/>
        </w:rPr>
        <w:t xml:space="preserve"> while trains passed the monitor. </w:t>
      </w:r>
      <w:r w:rsidR="001E6F6F">
        <w:rPr>
          <w:rFonts w:ascii="Arial" w:hAnsi="Arial" w:cs="Arial"/>
        </w:rPr>
        <w:br/>
      </w:r>
    </w:p>
    <w:p w14:paraId="374E6926" w14:textId="49B7DE47" w:rsidR="008C7030" w:rsidRPr="00F4650F" w:rsidRDefault="00226B5C" w:rsidP="00A0051F">
      <w:pPr>
        <w:pStyle w:val="ListParagraph"/>
        <w:widowControl w:val="0"/>
        <w:numPr>
          <w:ilvl w:val="0"/>
          <w:numId w:val="14"/>
        </w:numPr>
        <w:autoSpaceDE w:val="0"/>
        <w:autoSpaceDN w:val="0"/>
        <w:adjustRightInd w:val="0"/>
        <w:spacing w:line="360" w:lineRule="auto"/>
        <w:ind w:left="426"/>
        <w:rPr>
          <w:rFonts w:ascii="Arial" w:hAnsi="Arial" w:cs="Arial"/>
        </w:rPr>
      </w:pPr>
      <w:r>
        <w:rPr>
          <w:rFonts w:ascii="Arial" w:hAnsi="Arial" w:cs="Arial"/>
        </w:rPr>
        <w:t xml:space="preserve"> Based on these findings, it is my view that the construction of T4 will cause a critical increase in harmful coal train pollution along the rail corridor through Hunter towns and Newcastle suburbs. Entrainment of</w:t>
      </w:r>
      <w:r w:rsidR="00AD4CC4">
        <w:rPr>
          <w:rFonts w:ascii="Arial" w:hAnsi="Arial" w:cs="Arial"/>
        </w:rPr>
        <w:t xml:space="preserve"> carcinogenic diesel exhaust combined with PM10 and PM2.5 creates a toxic pollution source that must be mitigated at the development planning stage, not deferred to a later time and to others who may or may not take responsibility. </w:t>
      </w:r>
      <w:r w:rsidR="00E44D4F" w:rsidRPr="00F4650F">
        <w:rPr>
          <w:rFonts w:ascii="Arial" w:hAnsi="Arial" w:cs="Arial"/>
        </w:rPr>
        <w:br/>
      </w:r>
    </w:p>
    <w:p w14:paraId="2175337D" w14:textId="3CD0B9FD" w:rsidR="00811D98" w:rsidRDefault="003F6BE4" w:rsidP="00A0051F">
      <w:pPr>
        <w:widowControl w:val="0"/>
        <w:tabs>
          <w:tab w:val="left" w:pos="220"/>
          <w:tab w:val="left" w:pos="720"/>
        </w:tabs>
        <w:autoSpaceDE w:val="0"/>
        <w:autoSpaceDN w:val="0"/>
        <w:adjustRightInd w:val="0"/>
        <w:spacing w:line="360" w:lineRule="auto"/>
        <w:rPr>
          <w:rFonts w:ascii="Arial" w:hAnsi="Arial" w:cs="Arial"/>
          <w:b/>
        </w:rPr>
      </w:pPr>
      <w:r>
        <w:rPr>
          <w:rFonts w:ascii="Arial" w:hAnsi="Arial" w:cs="Arial"/>
          <w:b/>
        </w:rPr>
        <w:t xml:space="preserve">(2) </w:t>
      </w:r>
      <w:r w:rsidR="00E44D4F">
        <w:rPr>
          <w:rFonts w:ascii="Arial" w:hAnsi="Arial" w:cs="Arial"/>
          <w:b/>
        </w:rPr>
        <w:t>I</w:t>
      </w:r>
      <w:r w:rsidR="00811D98" w:rsidRPr="00CD2677">
        <w:rPr>
          <w:rFonts w:ascii="Arial" w:hAnsi="Arial" w:cs="Arial"/>
          <w:b/>
        </w:rPr>
        <w:t xml:space="preserve">n your opinion, in the context of promoting public health, are the assumptions used in determining the air quality impacts of the T4 Project appropriate? </w:t>
      </w:r>
    </w:p>
    <w:p w14:paraId="6D78C451" w14:textId="77777777" w:rsidR="008610C6" w:rsidRPr="00CD2677" w:rsidRDefault="008610C6" w:rsidP="00A0051F">
      <w:pPr>
        <w:widowControl w:val="0"/>
        <w:tabs>
          <w:tab w:val="left" w:pos="220"/>
          <w:tab w:val="left" w:pos="720"/>
        </w:tabs>
        <w:autoSpaceDE w:val="0"/>
        <w:autoSpaceDN w:val="0"/>
        <w:adjustRightInd w:val="0"/>
        <w:spacing w:line="360" w:lineRule="auto"/>
        <w:rPr>
          <w:rFonts w:ascii="Arial" w:hAnsi="Arial" w:cs="Arial"/>
          <w:b/>
        </w:rPr>
      </w:pPr>
    </w:p>
    <w:p w14:paraId="1070B8C5" w14:textId="77777777" w:rsidR="008610C6" w:rsidRPr="008610C6" w:rsidRDefault="00125013" w:rsidP="00A0051F">
      <w:pPr>
        <w:spacing w:line="360" w:lineRule="auto"/>
        <w:rPr>
          <w:rFonts w:ascii="Arial" w:hAnsi="Arial" w:cs="Arial"/>
          <w:i/>
        </w:rPr>
      </w:pPr>
      <w:r w:rsidRPr="008610C6">
        <w:rPr>
          <w:rFonts w:ascii="Arial" w:hAnsi="Arial" w:cs="Arial"/>
          <w:b/>
          <w:i/>
        </w:rPr>
        <w:t>Sum</w:t>
      </w:r>
      <w:r w:rsidR="00E44D4F" w:rsidRPr="008610C6">
        <w:rPr>
          <w:rFonts w:ascii="Arial" w:hAnsi="Arial" w:cs="Arial"/>
          <w:b/>
          <w:i/>
        </w:rPr>
        <w:t>mary</w:t>
      </w:r>
    </w:p>
    <w:p w14:paraId="3F794BCE" w14:textId="26C8D17A" w:rsidR="008610C6" w:rsidRPr="008610C6" w:rsidRDefault="00A627A9" w:rsidP="005F7095">
      <w:pPr>
        <w:pStyle w:val="ListParagraph"/>
        <w:numPr>
          <w:ilvl w:val="0"/>
          <w:numId w:val="14"/>
        </w:numPr>
        <w:spacing w:line="360" w:lineRule="auto"/>
        <w:ind w:left="426"/>
        <w:rPr>
          <w:rFonts w:ascii="Arial" w:eastAsia="Times New Roman" w:hAnsi="Arial" w:cs="Arial"/>
          <w:sz w:val="20"/>
          <w:szCs w:val="20"/>
          <w:lang w:val="en-AU"/>
        </w:rPr>
      </w:pPr>
      <w:r w:rsidRPr="00F4650F">
        <w:rPr>
          <w:rFonts w:ascii="Arial" w:hAnsi="Arial" w:cs="Arial"/>
        </w:rPr>
        <w:t xml:space="preserve">In my view, several </w:t>
      </w:r>
      <w:r w:rsidR="00125013" w:rsidRPr="00F4650F">
        <w:rPr>
          <w:rFonts w:ascii="Arial" w:hAnsi="Arial" w:cs="Arial"/>
        </w:rPr>
        <w:t xml:space="preserve">key </w:t>
      </w:r>
      <w:r w:rsidRPr="00F4650F">
        <w:rPr>
          <w:rFonts w:ascii="Arial" w:hAnsi="Arial" w:cs="Arial"/>
        </w:rPr>
        <w:t xml:space="preserve">assumptions used in calculating air quality predictions </w:t>
      </w:r>
      <w:r w:rsidR="0046455B">
        <w:rPr>
          <w:rFonts w:ascii="Arial" w:hAnsi="Arial" w:cs="Arial"/>
        </w:rPr>
        <w:t xml:space="preserve">at the site </w:t>
      </w:r>
      <w:r w:rsidRPr="00F4650F">
        <w:rPr>
          <w:rFonts w:ascii="Arial" w:hAnsi="Arial" w:cs="Arial"/>
        </w:rPr>
        <w:t>are not appropriate, and lead to systematic underestimation</w:t>
      </w:r>
      <w:r w:rsidR="00125013" w:rsidRPr="00F4650F">
        <w:rPr>
          <w:rFonts w:ascii="Arial" w:hAnsi="Arial" w:cs="Arial"/>
        </w:rPr>
        <w:t>s</w:t>
      </w:r>
      <w:r w:rsidRPr="00F4650F">
        <w:rPr>
          <w:rFonts w:ascii="Arial" w:hAnsi="Arial" w:cs="Arial"/>
        </w:rPr>
        <w:t xml:space="preserve"> of the </w:t>
      </w:r>
      <w:r w:rsidR="00125013" w:rsidRPr="00F4650F">
        <w:rPr>
          <w:rFonts w:ascii="Arial" w:hAnsi="Arial" w:cs="Arial"/>
        </w:rPr>
        <w:t>likely impacts</w:t>
      </w:r>
      <w:r w:rsidR="00486256" w:rsidRPr="00F4650F">
        <w:rPr>
          <w:rFonts w:ascii="Arial" w:hAnsi="Arial" w:cs="Arial"/>
        </w:rPr>
        <w:t>. These include the number</w:t>
      </w:r>
      <w:r w:rsidR="00FD016E" w:rsidRPr="00F4650F">
        <w:rPr>
          <w:rFonts w:ascii="Arial" w:hAnsi="Arial" w:cs="Arial"/>
        </w:rPr>
        <w:t xml:space="preserve"> of</w:t>
      </w:r>
      <w:r w:rsidR="00486256" w:rsidRPr="00F4650F">
        <w:rPr>
          <w:rFonts w:ascii="Arial" w:hAnsi="Arial" w:cs="Arial"/>
        </w:rPr>
        <w:t xml:space="preserve"> locomotives per full train throughput, the actual amount of time each train remains on site</w:t>
      </w:r>
      <w:r w:rsidR="005F7095">
        <w:rPr>
          <w:rFonts w:ascii="Arial" w:hAnsi="Arial" w:cs="Arial"/>
        </w:rPr>
        <w:t>...</w:t>
      </w:r>
      <w:r w:rsidR="005F7095">
        <w:rPr>
          <w:rFonts w:ascii="Arial" w:hAnsi="Arial" w:cs="Arial"/>
        </w:rPr>
        <w:br/>
      </w:r>
    </w:p>
    <w:p w14:paraId="61557999" w14:textId="6F5D2AE3" w:rsidR="008610C6" w:rsidRPr="008610C6" w:rsidRDefault="008C7030" w:rsidP="00A0051F">
      <w:pPr>
        <w:widowControl w:val="0"/>
        <w:autoSpaceDE w:val="0"/>
        <w:autoSpaceDN w:val="0"/>
        <w:adjustRightInd w:val="0"/>
        <w:spacing w:line="360" w:lineRule="auto"/>
        <w:rPr>
          <w:rFonts w:ascii="Arial" w:eastAsia="Times New Roman" w:hAnsi="Arial" w:cs="Arial"/>
          <w:i/>
          <w:sz w:val="20"/>
          <w:szCs w:val="20"/>
          <w:lang w:val="en-AU"/>
        </w:rPr>
      </w:pPr>
      <w:r w:rsidRPr="008610C6">
        <w:rPr>
          <w:rFonts w:ascii="Arial" w:hAnsi="Arial" w:cs="Arial"/>
          <w:b/>
          <w:i/>
        </w:rPr>
        <w:t>Number of locomotives per train, train time on site &amp; staging areas</w:t>
      </w:r>
    </w:p>
    <w:p w14:paraId="1859B1AA" w14:textId="762145AA" w:rsidR="003653EA" w:rsidRPr="005F7095" w:rsidRDefault="0027122E" w:rsidP="00A0051F">
      <w:pPr>
        <w:pStyle w:val="ListParagraph"/>
        <w:widowControl w:val="0"/>
        <w:numPr>
          <w:ilvl w:val="0"/>
          <w:numId w:val="14"/>
        </w:numPr>
        <w:autoSpaceDE w:val="0"/>
        <w:autoSpaceDN w:val="0"/>
        <w:adjustRightInd w:val="0"/>
        <w:spacing w:line="360" w:lineRule="auto"/>
        <w:ind w:left="426"/>
        <w:rPr>
          <w:rFonts w:ascii="Arial" w:eastAsia="Times New Roman" w:hAnsi="Arial" w:cs="Arial"/>
          <w:sz w:val="20"/>
          <w:szCs w:val="20"/>
          <w:u w:val="single"/>
          <w:lang w:val="en-AU"/>
        </w:rPr>
      </w:pPr>
      <w:r w:rsidRPr="003653EA">
        <w:rPr>
          <w:rFonts w:ascii="Arial" w:hAnsi="Arial" w:cs="Arial"/>
        </w:rPr>
        <w:t xml:space="preserve">In my opinion, </w:t>
      </w:r>
      <w:r w:rsidR="008C7030" w:rsidRPr="003653EA">
        <w:rPr>
          <w:rFonts w:ascii="Arial" w:hAnsi="Arial" w:cs="Arial"/>
        </w:rPr>
        <w:t xml:space="preserve">T4 site emissions </w:t>
      </w:r>
      <w:r w:rsidR="00F55161" w:rsidRPr="003653EA">
        <w:rPr>
          <w:rFonts w:ascii="Arial" w:hAnsi="Arial" w:cs="Arial"/>
        </w:rPr>
        <w:t xml:space="preserve">for PM2.5 </w:t>
      </w:r>
      <w:r w:rsidR="008C7030" w:rsidRPr="003653EA">
        <w:rPr>
          <w:rFonts w:ascii="Arial" w:hAnsi="Arial" w:cs="Arial"/>
        </w:rPr>
        <w:t xml:space="preserve">are </w:t>
      </w:r>
      <w:r w:rsidR="00F55161" w:rsidRPr="003653EA">
        <w:rPr>
          <w:rFonts w:ascii="Arial" w:hAnsi="Arial" w:cs="Arial"/>
        </w:rPr>
        <w:t xml:space="preserve">significantly </w:t>
      </w:r>
      <w:r w:rsidR="008C7030" w:rsidRPr="003653EA">
        <w:rPr>
          <w:rFonts w:ascii="Arial" w:hAnsi="Arial" w:cs="Arial"/>
        </w:rPr>
        <w:t>underestimated by assuming that only two loco</w:t>
      </w:r>
      <w:r w:rsidR="00347FB2" w:rsidRPr="003653EA">
        <w:rPr>
          <w:rFonts w:ascii="Arial" w:hAnsi="Arial" w:cs="Arial"/>
        </w:rPr>
        <w:t>motive</w:t>
      </w:r>
      <w:r w:rsidR="008C7030" w:rsidRPr="003653EA">
        <w:rPr>
          <w:rFonts w:ascii="Arial" w:hAnsi="Arial" w:cs="Arial"/>
        </w:rPr>
        <w:t xml:space="preserve">s are required to pull 7200 </w:t>
      </w:r>
      <w:proofErr w:type="spellStart"/>
      <w:r w:rsidR="008C7030" w:rsidRPr="003653EA">
        <w:rPr>
          <w:rFonts w:ascii="Arial" w:hAnsi="Arial" w:cs="Arial"/>
        </w:rPr>
        <w:t>tonnes</w:t>
      </w:r>
      <w:proofErr w:type="spellEnd"/>
      <w:r w:rsidR="008C7030" w:rsidRPr="003653EA">
        <w:rPr>
          <w:rFonts w:ascii="Arial" w:hAnsi="Arial" w:cs="Arial"/>
        </w:rPr>
        <w:t xml:space="preserve"> of coal per train movement. </w:t>
      </w:r>
      <w:r w:rsidR="008C7030" w:rsidRPr="005F7095">
        <w:rPr>
          <w:rFonts w:ascii="Arial" w:hAnsi="Arial" w:cs="Arial"/>
          <w:u w:val="single"/>
        </w:rPr>
        <w:t xml:space="preserve">CTAG observations of loaded coal trains showed that 76% </w:t>
      </w:r>
      <w:r w:rsidR="00920F70" w:rsidRPr="005F7095">
        <w:rPr>
          <w:rFonts w:ascii="Arial" w:hAnsi="Arial" w:cs="Arial"/>
          <w:u w:val="single"/>
        </w:rPr>
        <w:t xml:space="preserve">of trains </w:t>
      </w:r>
      <w:r w:rsidR="008C7030" w:rsidRPr="005F7095">
        <w:rPr>
          <w:rFonts w:ascii="Arial" w:hAnsi="Arial" w:cs="Arial"/>
          <w:u w:val="single"/>
        </w:rPr>
        <w:t>with 72 wagons or more had three loco</w:t>
      </w:r>
      <w:r w:rsidRPr="005F7095">
        <w:rPr>
          <w:rFonts w:ascii="Arial" w:hAnsi="Arial" w:cs="Arial"/>
          <w:u w:val="single"/>
        </w:rPr>
        <w:t>motives in the train composition</w:t>
      </w:r>
      <w:r w:rsidR="002E7B73" w:rsidRPr="005F7095">
        <w:rPr>
          <w:rFonts w:ascii="Arial" w:hAnsi="Arial" w:cs="Arial"/>
          <w:u w:val="single"/>
        </w:rPr>
        <w:t>.</w:t>
      </w:r>
      <w:r w:rsidR="001E6F6F">
        <w:rPr>
          <w:rFonts w:ascii="Arial" w:hAnsi="Arial" w:cs="Arial"/>
          <w:u w:val="single"/>
        </w:rPr>
        <w:br/>
      </w:r>
    </w:p>
    <w:p w14:paraId="6FA5F52E" w14:textId="757A8AF5" w:rsidR="003653EA" w:rsidRPr="00C340B7" w:rsidRDefault="008C7030" w:rsidP="00A0051F">
      <w:pPr>
        <w:pStyle w:val="ListParagraph"/>
        <w:numPr>
          <w:ilvl w:val="0"/>
          <w:numId w:val="14"/>
        </w:numPr>
        <w:spacing w:line="360" w:lineRule="auto"/>
        <w:ind w:left="426"/>
        <w:rPr>
          <w:rFonts w:ascii="Arial" w:hAnsi="Arial" w:cs="Arial"/>
        </w:rPr>
      </w:pPr>
      <w:r w:rsidRPr="003653EA">
        <w:rPr>
          <w:rFonts w:ascii="Arial" w:hAnsi="Arial" w:cs="Arial"/>
        </w:rPr>
        <w:t xml:space="preserve">With virtually no </w:t>
      </w:r>
      <w:r w:rsidR="003653EA">
        <w:rPr>
          <w:rFonts w:ascii="Arial" w:hAnsi="Arial" w:cs="Arial"/>
        </w:rPr>
        <w:t xml:space="preserve">NSW </w:t>
      </w:r>
      <w:r w:rsidRPr="003653EA">
        <w:rPr>
          <w:rFonts w:ascii="Arial" w:hAnsi="Arial" w:cs="Arial"/>
        </w:rPr>
        <w:t>diesel locomotives having any PM emission controls (</w:t>
      </w:r>
      <w:r w:rsidR="000A179D" w:rsidRPr="003653EA">
        <w:rPr>
          <w:rFonts w:ascii="Arial" w:hAnsi="Arial" w:cs="Arial"/>
        </w:rPr>
        <w:t xml:space="preserve">AQ Assessment, </w:t>
      </w:r>
      <w:r w:rsidRPr="003653EA">
        <w:rPr>
          <w:rFonts w:ascii="Arial" w:hAnsi="Arial" w:cs="Arial"/>
        </w:rPr>
        <w:t xml:space="preserve">Appendix O, </w:t>
      </w:r>
      <w:proofErr w:type="spellStart"/>
      <w:r w:rsidRPr="003653EA">
        <w:rPr>
          <w:rFonts w:ascii="Arial" w:hAnsi="Arial" w:cs="Arial"/>
        </w:rPr>
        <w:t>pg</w:t>
      </w:r>
      <w:proofErr w:type="spellEnd"/>
      <w:r w:rsidRPr="003653EA">
        <w:rPr>
          <w:rFonts w:ascii="Arial" w:hAnsi="Arial" w:cs="Arial"/>
        </w:rPr>
        <w:t xml:space="preserve"> 73</w:t>
      </w:r>
      <w:r w:rsidR="00E744BC" w:rsidRPr="003653EA">
        <w:rPr>
          <w:rFonts w:ascii="Arial" w:hAnsi="Arial" w:cs="Arial"/>
        </w:rPr>
        <w:t>; EPA, June 2014</w:t>
      </w:r>
      <w:r w:rsidRPr="003653EA">
        <w:rPr>
          <w:rFonts w:ascii="Arial" w:hAnsi="Arial" w:cs="Arial"/>
        </w:rPr>
        <w:t xml:space="preserve">), and producing 1.321 grams of PM10 per </w:t>
      </w:r>
      <w:proofErr w:type="spellStart"/>
      <w:r w:rsidRPr="003653EA">
        <w:rPr>
          <w:rFonts w:ascii="Arial" w:hAnsi="Arial" w:cs="Arial"/>
        </w:rPr>
        <w:t>litre</w:t>
      </w:r>
      <w:proofErr w:type="spellEnd"/>
      <w:r w:rsidRPr="003653EA">
        <w:rPr>
          <w:rFonts w:ascii="Arial" w:hAnsi="Arial" w:cs="Arial"/>
        </w:rPr>
        <w:t xml:space="preserve"> of diesel combusted (Environ, June 21, 2012, pg. 27), these movements are a major source of carcinogenic fine and ultrafine particulates, as recorded in the CTAG train </w:t>
      </w:r>
      <w:r w:rsidRPr="003653EA">
        <w:rPr>
          <w:rFonts w:ascii="Arial" w:hAnsi="Arial" w:cs="Arial"/>
        </w:rPr>
        <w:lastRenderedPageBreak/>
        <w:t xml:space="preserve">signature study. </w:t>
      </w:r>
      <w:r w:rsidR="003653EA" w:rsidRPr="003653EA">
        <w:rPr>
          <w:rFonts w:ascii="Arial" w:hAnsi="Arial" w:cs="Arial"/>
        </w:rPr>
        <w:t>(Note:</w:t>
      </w:r>
      <w:r w:rsidR="003653EA" w:rsidRPr="003653EA">
        <w:rPr>
          <w:rFonts w:ascii="Arial" w:eastAsia="Times New Roman" w:hAnsi="Arial" w:cs="Arial"/>
          <w:sz w:val="26"/>
          <w:szCs w:val="26"/>
          <w:shd w:val="clear" w:color="auto" w:fill="FFFFFF"/>
        </w:rPr>
        <w:t xml:space="preserve"> </w:t>
      </w:r>
      <w:r w:rsidR="003653EA" w:rsidRPr="003653EA">
        <w:rPr>
          <w:rFonts w:ascii="Arial" w:eastAsia="Times New Roman" w:hAnsi="Arial" w:cs="Arial"/>
          <w:sz w:val="26"/>
          <w:szCs w:val="26"/>
          <w:shd w:val="clear" w:color="auto" w:fill="FFFFFF"/>
          <w:lang w:val="en-AU"/>
        </w:rPr>
        <w:t>Nearly all diesel exhaust particulates have sizes of significantly less than PM1</w:t>
      </w:r>
      <w:r w:rsidR="00C340B7">
        <w:rPr>
          <w:rFonts w:ascii="Arial" w:eastAsia="Times New Roman" w:hAnsi="Arial" w:cs="Arial"/>
          <w:sz w:val="26"/>
          <w:szCs w:val="26"/>
          <w:shd w:val="clear" w:color="auto" w:fill="FFFFFF"/>
          <w:lang w:val="en-AU"/>
        </w:rPr>
        <w:t xml:space="preserve">; </w:t>
      </w:r>
      <w:r w:rsidR="00C340B7" w:rsidRPr="00C340B7">
        <w:rPr>
          <w:rFonts w:ascii="Arial" w:eastAsia="Times New Roman" w:hAnsi="Arial" w:cs="Arial"/>
          <w:sz w:val="26"/>
          <w:szCs w:val="26"/>
          <w:shd w:val="clear" w:color="auto" w:fill="FFFFFF"/>
          <w:lang w:val="en-AU"/>
        </w:rPr>
        <w:t>https://www.dieselnet.com/tech/dpm_size.php</w:t>
      </w:r>
      <w:r w:rsidR="003653EA" w:rsidRPr="003653EA">
        <w:rPr>
          <w:rFonts w:ascii="Arial" w:eastAsia="Times New Roman" w:hAnsi="Arial" w:cs="Arial"/>
          <w:sz w:val="26"/>
          <w:szCs w:val="26"/>
          <w:shd w:val="clear" w:color="auto" w:fill="FFFFFF"/>
          <w:lang w:val="en-AU"/>
        </w:rPr>
        <w:t>.)</w:t>
      </w:r>
      <w:r w:rsidR="001E6F6F">
        <w:rPr>
          <w:rFonts w:ascii="Arial" w:eastAsia="Times New Roman" w:hAnsi="Arial" w:cs="Arial"/>
          <w:sz w:val="26"/>
          <w:szCs w:val="26"/>
          <w:shd w:val="clear" w:color="auto" w:fill="FFFFFF"/>
          <w:lang w:val="en-AU"/>
        </w:rPr>
        <w:br/>
      </w:r>
    </w:p>
    <w:p w14:paraId="37B324A3" w14:textId="7931D11C" w:rsidR="0027122E" w:rsidRPr="008610C6" w:rsidRDefault="008C7030" w:rsidP="00A0051F">
      <w:pPr>
        <w:pStyle w:val="ListParagraph"/>
        <w:numPr>
          <w:ilvl w:val="0"/>
          <w:numId w:val="14"/>
        </w:numPr>
        <w:spacing w:line="360" w:lineRule="auto"/>
        <w:ind w:left="426"/>
        <w:rPr>
          <w:rFonts w:ascii="Arial" w:hAnsi="Arial" w:cs="Arial"/>
        </w:rPr>
      </w:pPr>
      <w:r w:rsidRPr="008610C6">
        <w:rPr>
          <w:rFonts w:ascii="Arial" w:hAnsi="Arial" w:cs="Arial"/>
        </w:rPr>
        <w:t xml:space="preserve">Furthermore, </w:t>
      </w:r>
      <w:r w:rsidR="003653EA" w:rsidRPr="008610C6">
        <w:rPr>
          <w:rFonts w:ascii="Arial" w:hAnsi="Arial" w:cs="Arial"/>
        </w:rPr>
        <w:t xml:space="preserve">PWCS gave </w:t>
      </w:r>
      <w:r w:rsidRPr="008610C6">
        <w:rPr>
          <w:rFonts w:ascii="Arial" w:hAnsi="Arial" w:cs="Arial"/>
        </w:rPr>
        <w:t xml:space="preserve">no evidence to support the assumption that coal trains only spend </w:t>
      </w:r>
      <w:r w:rsidRPr="008610C6">
        <w:rPr>
          <w:rFonts w:ascii="Arial" w:hAnsi="Arial" w:cs="Arial"/>
          <w:b/>
        </w:rPr>
        <w:t>2 hours</w:t>
      </w:r>
      <w:r w:rsidRPr="008610C6">
        <w:rPr>
          <w:rFonts w:ascii="Arial" w:hAnsi="Arial" w:cs="Arial"/>
        </w:rPr>
        <w:t xml:space="preserve"> on the site. An</w:t>
      </w:r>
      <w:r w:rsidR="0027122E" w:rsidRPr="008610C6">
        <w:rPr>
          <w:rFonts w:ascii="Arial" w:hAnsi="Arial" w:cs="Arial"/>
        </w:rPr>
        <w:t xml:space="preserve"> interview </w:t>
      </w:r>
      <w:r w:rsidR="008A37D5">
        <w:rPr>
          <w:rFonts w:ascii="Arial" w:hAnsi="Arial" w:cs="Arial"/>
        </w:rPr>
        <w:t xml:space="preserve">I had </w:t>
      </w:r>
      <w:r w:rsidR="0027122E" w:rsidRPr="008610C6">
        <w:rPr>
          <w:rFonts w:ascii="Arial" w:hAnsi="Arial" w:cs="Arial"/>
        </w:rPr>
        <w:t xml:space="preserve">with a coal train locomotive driver employed in the Hunter coal chain for over 20 years indicated that 2 hours is an </w:t>
      </w:r>
      <w:r w:rsidR="0027122E" w:rsidRPr="008610C6">
        <w:rPr>
          <w:rFonts w:ascii="Arial" w:hAnsi="Arial" w:cs="Arial"/>
          <w:u w:val="single"/>
        </w:rPr>
        <w:t>ideal time</w:t>
      </w:r>
      <w:r w:rsidR="000A179D" w:rsidRPr="008610C6">
        <w:rPr>
          <w:rFonts w:ascii="Arial" w:hAnsi="Arial" w:cs="Arial"/>
        </w:rPr>
        <w:t xml:space="preserve"> for a ‘smooth run.</w:t>
      </w:r>
      <w:r w:rsidR="0027122E" w:rsidRPr="008610C6">
        <w:rPr>
          <w:rFonts w:ascii="Arial" w:hAnsi="Arial" w:cs="Arial"/>
        </w:rPr>
        <w:t xml:space="preserve">’ </w:t>
      </w:r>
      <w:r w:rsidR="000A179D" w:rsidRPr="008610C6">
        <w:rPr>
          <w:rFonts w:ascii="Arial" w:hAnsi="Arial" w:cs="Arial"/>
        </w:rPr>
        <w:t>In his experience, smooth runs only occur</w:t>
      </w:r>
      <w:r w:rsidR="0027122E" w:rsidRPr="008610C6">
        <w:rPr>
          <w:rFonts w:ascii="Arial" w:hAnsi="Arial" w:cs="Arial"/>
        </w:rPr>
        <w:t xml:space="preserve"> about 40% of the time. Delays occur on the majority of the runs on site, lasting a few minutes to a few hours. These are caused by issues such as stopping to change drivers, other trains moving onto the pathway in front, slow downs at the tipping bin, breakdowns of bin machinery, and so forth.</w:t>
      </w:r>
      <w:r w:rsidR="001E6F6F">
        <w:rPr>
          <w:rFonts w:ascii="Arial" w:hAnsi="Arial" w:cs="Arial"/>
        </w:rPr>
        <w:br/>
      </w:r>
    </w:p>
    <w:p w14:paraId="14F740DD" w14:textId="073025F9" w:rsidR="008C7030" w:rsidRPr="008610C6" w:rsidRDefault="008C7030" w:rsidP="00A0051F">
      <w:pPr>
        <w:pStyle w:val="ListParagraph"/>
        <w:numPr>
          <w:ilvl w:val="0"/>
          <w:numId w:val="14"/>
        </w:numPr>
        <w:spacing w:line="360" w:lineRule="auto"/>
        <w:ind w:left="426"/>
        <w:rPr>
          <w:rFonts w:ascii="Arial" w:hAnsi="Arial" w:cs="Arial"/>
        </w:rPr>
      </w:pPr>
      <w:r w:rsidRPr="008610C6">
        <w:rPr>
          <w:rFonts w:ascii="Arial" w:hAnsi="Arial" w:cs="Arial"/>
        </w:rPr>
        <w:t xml:space="preserve">Given that the locomotives are run continuously during the process of unloading, it is critical to have accurate time specifications of how long each remains on </w:t>
      </w:r>
      <w:proofErr w:type="spellStart"/>
      <w:r w:rsidRPr="008610C6">
        <w:rPr>
          <w:rFonts w:ascii="Arial" w:hAnsi="Arial" w:cs="Arial"/>
        </w:rPr>
        <w:t>Kooragang</w:t>
      </w:r>
      <w:proofErr w:type="spellEnd"/>
      <w:r w:rsidRPr="008610C6">
        <w:rPr>
          <w:rFonts w:ascii="Arial" w:hAnsi="Arial" w:cs="Arial"/>
        </w:rPr>
        <w:t xml:space="preserve">, and the number of delays that occur, adding further hours on site. </w:t>
      </w:r>
      <w:r w:rsidR="00F55161" w:rsidRPr="008610C6">
        <w:rPr>
          <w:rFonts w:ascii="Arial" w:hAnsi="Arial" w:cs="Arial"/>
        </w:rPr>
        <w:t xml:space="preserve">Adjusting for number of locomotives and length of time on site </w:t>
      </w:r>
      <w:r w:rsidR="0041011A" w:rsidRPr="008610C6">
        <w:rPr>
          <w:rFonts w:ascii="Arial" w:hAnsi="Arial" w:cs="Arial"/>
        </w:rPr>
        <w:t xml:space="preserve">as described above </w:t>
      </w:r>
      <w:r w:rsidR="0027122E" w:rsidRPr="008610C6">
        <w:rPr>
          <w:rFonts w:ascii="Arial" w:hAnsi="Arial" w:cs="Arial"/>
        </w:rPr>
        <w:t xml:space="preserve">could </w:t>
      </w:r>
      <w:r w:rsidR="00590093" w:rsidRPr="008610C6">
        <w:rPr>
          <w:rFonts w:ascii="Arial" w:hAnsi="Arial" w:cs="Arial"/>
        </w:rPr>
        <w:t xml:space="preserve">significantly increase </w:t>
      </w:r>
      <w:r w:rsidR="00F55161" w:rsidRPr="008610C6">
        <w:rPr>
          <w:rFonts w:ascii="Arial" w:hAnsi="Arial" w:cs="Arial"/>
        </w:rPr>
        <w:t>the estimates for PM2.5 emissions (</w:t>
      </w:r>
      <w:r w:rsidR="00590093" w:rsidRPr="008610C6">
        <w:rPr>
          <w:rFonts w:ascii="Arial" w:hAnsi="Arial" w:cs="Arial"/>
        </w:rPr>
        <w:t>to 50-60</w:t>
      </w:r>
      <w:r w:rsidR="00F55161" w:rsidRPr="008610C6">
        <w:rPr>
          <w:rFonts w:ascii="Arial" w:hAnsi="Arial" w:cs="Arial"/>
        </w:rPr>
        <w:t xml:space="preserve"> </w:t>
      </w:r>
      <w:proofErr w:type="spellStart"/>
      <w:r w:rsidR="00F55161" w:rsidRPr="008610C6">
        <w:rPr>
          <w:rFonts w:ascii="Arial" w:hAnsi="Arial" w:cs="Arial"/>
        </w:rPr>
        <w:t>tonnes</w:t>
      </w:r>
      <w:proofErr w:type="spellEnd"/>
      <w:r w:rsidR="00F55161" w:rsidRPr="008610C6">
        <w:rPr>
          <w:rFonts w:ascii="Arial" w:hAnsi="Arial" w:cs="Arial"/>
        </w:rPr>
        <w:t xml:space="preserve"> per annum versus 38.2 </w:t>
      </w:r>
      <w:proofErr w:type="spellStart"/>
      <w:r w:rsidR="00F55161" w:rsidRPr="008610C6">
        <w:rPr>
          <w:rFonts w:ascii="Arial" w:hAnsi="Arial" w:cs="Arial"/>
        </w:rPr>
        <w:t>tonnes</w:t>
      </w:r>
      <w:proofErr w:type="spellEnd"/>
      <w:r w:rsidR="00F55161" w:rsidRPr="008610C6">
        <w:rPr>
          <w:rFonts w:ascii="Arial" w:hAnsi="Arial" w:cs="Arial"/>
        </w:rPr>
        <w:t>).</w:t>
      </w:r>
      <w:r w:rsidR="00D31C82">
        <w:rPr>
          <w:rFonts w:ascii="Arial" w:hAnsi="Arial" w:cs="Arial"/>
        </w:rPr>
        <w:t xml:space="preserve"> (This range was calculated by assuming a</w:t>
      </w:r>
      <w:r w:rsidR="005A7B9F">
        <w:rPr>
          <w:rFonts w:ascii="Arial" w:hAnsi="Arial" w:cs="Arial"/>
        </w:rPr>
        <w:t xml:space="preserve"> further 25% PM2.5 increase because</w:t>
      </w:r>
      <w:r w:rsidR="00D31C82">
        <w:rPr>
          <w:rFonts w:ascii="Arial" w:hAnsi="Arial" w:cs="Arial"/>
        </w:rPr>
        <w:t xml:space="preserve"> </w:t>
      </w:r>
      <w:r w:rsidR="005A7B9F">
        <w:rPr>
          <w:rFonts w:ascii="Arial" w:hAnsi="Arial" w:cs="Arial"/>
        </w:rPr>
        <w:t xml:space="preserve">most trains have </w:t>
      </w:r>
      <w:r w:rsidR="00D31C82">
        <w:rPr>
          <w:rFonts w:ascii="Arial" w:hAnsi="Arial" w:cs="Arial"/>
        </w:rPr>
        <w:t xml:space="preserve">three </w:t>
      </w:r>
      <w:r w:rsidR="005A7B9F">
        <w:rPr>
          <w:rFonts w:ascii="Arial" w:hAnsi="Arial" w:cs="Arial"/>
        </w:rPr>
        <w:t xml:space="preserve">locomotive, rather than two, </w:t>
      </w:r>
      <w:r w:rsidR="00D31C82">
        <w:rPr>
          <w:rFonts w:ascii="Arial" w:hAnsi="Arial" w:cs="Arial"/>
        </w:rPr>
        <w:t xml:space="preserve">plus 20-30% increase in </w:t>
      </w:r>
      <w:r w:rsidR="005A7B9F">
        <w:rPr>
          <w:rFonts w:ascii="Arial" w:hAnsi="Arial" w:cs="Arial"/>
        </w:rPr>
        <w:t xml:space="preserve">average </w:t>
      </w:r>
      <w:r w:rsidR="00D31C82">
        <w:rPr>
          <w:rFonts w:ascii="Arial" w:hAnsi="Arial" w:cs="Arial"/>
        </w:rPr>
        <w:t>time spent on site</w:t>
      </w:r>
      <w:r w:rsidR="005A7B9F">
        <w:rPr>
          <w:rFonts w:ascii="Arial" w:hAnsi="Arial" w:cs="Arial"/>
        </w:rPr>
        <w:t>, i.e. a further 35--45 minutes</w:t>
      </w:r>
      <w:r w:rsidR="00D31C82">
        <w:rPr>
          <w:rFonts w:ascii="Arial" w:hAnsi="Arial" w:cs="Arial"/>
        </w:rPr>
        <w:t>).</w:t>
      </w:r>
      <w:r w:rsidR="001E6F6F">
        <w:rPr>
          <w:rFonts w:ascii="Arial" w:hAnsi="Arial" w:cs="Arial"/>
        </w:rPr>
        <w:br/>
      </w:r>
    </w:p>
    <w:p w14:paraId="73A75DCE" w14:textId="5D2D6C3D" w:rsidR="00590093" w:rsidRPr="008610C6" w:rsidRDefault="008C7030" w:rsidP="00A0051F">
      <w:pPr>
        <w:pStyle w:val="ListParagraph"/>
        <w:numPr>
          <w:ilvl w:val="0"/>
          <w:numId w:val="14"/>
        </w:numPr>
        <w:spacing w:line="360" w:lineRule="auto"/>
        <w:ind w:left="426"/>
        <w:rPr>
          <w:rFonts w:ascii="Arial" w:hAnsi="Arial" w:cs="Arial"/>
        </w:rPr>
      </w:pPr>
      <w:r w:rsidRPr="008610C6">
        <w:rPr>
          <w:rFonts w:ascii="Arial" w:hAnsi="Arial" w:cs="Arial"/>
        </w:rPr>
        <w:t>Furthermore, tra</w:t>
      </w:r>
      <w:r w:rsidR="00590093" w:rsidRPr="008610C6">
        <w:rPr>
          <w:rFonts w:ascii="Arial" w:hAnsi="Arial" w:cs="Arial"/>
        </w:rPr>
        <w:t>ins standing by on the tracks between</w:t>
      </w:r>
      <w:r w:rsidRPr="008610C6">
        <w:rPr>
          <w:rFonts w:ascii="Arial" w:hAnsi="Arial" w:cs="Arial"/>
        </w:rPr>
        <w:t xml:space="preserve"> </w:t>
      </w:r>
      <w:proofErr w:type="spellStart"/>
      <w:r w:rsidRPr="008610C6">
        <w:rPr>
          <w:rFonts w:ascii="Arial" w:hAnsi="Arial" w:cs="Arial"/>
        </w:rPr>
        <w:t>Hexham</w:t>
      </w:r>
      <w:proofErr w:type="spellEnd"/>
      <w:r w:rsidRPr="008610C6">
        <w:rPr>
          <w:rFonts w:ascii="Arial" w:hAnsi="Arial" w:cs="Arial"/>
        </w:rPr>
        <w:t xml:space="preserve"> and </w:t>
      </w:r>
      <w:proofErr w:type="spellStart"/>
      <w:r w:rsidRPr="008610C6">
        <w:rPr>
          <w:rFonts w:ascii="Arial" w:hAnsi="Arial" w:cs="Arial"/>
        </w:rPr>
        <w:t>Sandgate</w:t>
      </w:r>
      <w:proofErr w:type="spellEnd"/>
      <w:r w:rsidRPr="008610C6">
        <w:rPr>
          <w:rFonts w:ascii="Arial" w:hAnsi="Arial" w:cs="Arial"/>
        </w:rPr>
        <w:t xml:space="preserve"> waiting to enter the coal loading area must also be included in these calculations. These locations should be considered extensions of the T4 operations as they are in daily use as staging areas. </w:t>
      </w:r>
      <w:r w:rsidR="00590093" w:rsidRPr="008610C6">
        <w:rPr>
          <w:rFonts w:ascii="Arial" w:hAnsi="Arial" w:cs="Arial"/>
        </w:rPr>
        <w:t xml:space="preserve">The driver reported occasions when he was standing by for hours in these locations because of delays due to problems at the unloading bin, being ahead of schedule, </w:t>
      </w:r>
      <w:r w:rsidR="00F70EAF">
        <w:rPr>
          <w:rFonts w:ascii="Arial" w:hAnsi="Arial" w:cs="Arial"/>
        </w:rPr>
        <w:t xml:space="preserve">and </w:t>
      </w:r>
      <w:r w:rsidR="00590093" w:rsidRPr="008610C6">
        <w:rPr>
          <w:rFonts w:ascii="Arial" w:hAnsi="Arial" w:cs="Arial"/>
        </w:rPr>
        <w:t>movement of the stacker/</w:t>
      </w:r>
      <w:proofErr w:type="spellStart"/>
      <w:r w:rsidR="00590093" w:rsidRPr="008610C6">
        <w:rPr>
          <w:rFonts w:ascii="Arial" w:hAnsi="Arial" w:cs="Arial"/>
        </w:rPr>
        <w:t>reclaimer</w:t>
      </w:r>
      <w:proofErr w:type="spellEnd"/>
      <w:r w:rsidR="00590093" w:rsidRPr="008610C6">
        <w:rPr>
          <w:rFonts w:ascii="Arial" w:hAnsi="Arial" w:cs="Arial"/>
        </w:rPr>
        <w:t xml:space="preserve">. </w:t>
      </w:r>
      <w:r w:rsidR="001E6F6F">
        <w:rPr>
          <w:rFonts w:ascii="Arial" w:hAnsi="Arial" w:cs="Arial"/>
        </w:rPr>
        <w:br/>
      </w:r>
    </w:p>
    <w:p w14:paraId="24C43D03" w14:textId="27A2E1F8" w:rsidR="008C7030" w:rsidRPr="00F4650F" w:rsidRDefault="008C7030" w:rsidP="00A0051F">
      <w:pPr>
        <w:pStyle w:val="ListParagraph"/>
        <w:numPr>
          <w:ilvl w:val="0"/>
          <w:numId w:val="14"/>
        </w:numPr>
        <w:spacing w:line="360" w:lineRule="auto"/>
        <w:ind w:left="426"/>
        <w:rPr>
          <w:rFonts w:ascii="Arial" w:hAnsi="Arial" w:cs="Arial"/>
        </w:rPr>
      </w:pPr>
      <w:r w:rsidRPr="00F4650F">
        <w:rPr>
          <w:rFonts w:ascii="Arial" w:hAnsi="Arial" w:cs="Arial"/>
        </w:rPr>
        <w:lastRenderedPageBreak/>
        <w:t xml:space="preserve">In brief, T4 emissions estimates are highly sensitive to these types of assumptions </w:t>
      </w:r>
      <w:r w:rsidR="00590093" w:rsidRPr="00F4650F">
        <w:rPr>
          <w:rFonts w:ascii="Arial" w:hAnsi="Arial" w:cs="Arial"/>
        </w:rPr>
        <w:t>located</w:t>
      </w:r>
      <w:r w:rsidRPr="00F4650F">
        <w:rPr>
          <w:rFonts w:ascii="Arial" w:hAnsi="Arial" w:cs="Arial"/>
        </w:rPr>
        <w:t xml:space="preserve"> in the report appendices. Combustion gases and particulate concentrations need to be re</w:t>
      </w:r>
      <w:r w:rsidR="00BD1263">
        <w:rPr>
          <w:rFonts w:ascii="Arial" w:hAnsi="Arial" w:cs="Arial"/>
        </w:rPr>
        <w:t>-</w:t>
      </w:r>
      <w:proofErr w:type="spellStart"/>
      <w:r w:rsidRPr="00F4650F">
        <w:rPr>
          <w:rFonts w:ascii="Arial" w:hAnsi="Arial" w:cs="Arial"/>
        </w:rPr>
        <w:t>analy</w:t>
      </w:r>
      <w:r w:rsidR="00BD1263">
        <w:rPr>
          <w:rFonts w:ascii="Arial" w:hAnsi="Arial" w:cs="Arial"/>
        </w:rPr>
        <w:t>s</w:t>
      </w:r>
      <w:r w:rsidRPr="00F4650F">
        <w:rPr>
          <w:rFonts w:ascii="Arial" w:hAnsi="Arial" w:cs="Arial"/>
        </w:rPr>
        <w:t>ed</w:t>
      </w:r>
      <w:proofErr w:type="spellEnd"/>
      <w:r w:rsidRPr="00F4650F">
        <w:rPr>
          <w:rFonts w:ascii="Arial" w:hAnsi="Arial" w:cs="Arial"/>
        </w:rPr>
        <w:t xml:space="preserve"> to reflect additi</w:t>
      </w:r>
      <w:r w:rsidR="005A7B9F">
        <w:rPr>
          <w:rFonts w:ascii="Arial" w:hAnsi="Arial" w:cs="Arial"/>
        </w:rPr>
        <w:t>onal locomotive engagement</w:t>
      </w:r>
      <w:r w:rsidRPr="00F4650F">
        <w:rPr>
          <w:rFonts w:ascii="Arial" w:hAnsi="Arial" w:cs="Arial"/>
        </w:rPr>
        <w:t>, addit</w:t>
      </w:r>
      <w:r w:rsidR="005A7B9F">
        <w:rPr>
          <w:rFonts w:ascii="Arial" w:hAnsi="Arial" w:cs="Arial"/>
        </w:rPr>
        <w:t>ional time spent on site</w:t>
      </w:r>
      <w:r w:rsidRPr="00F4650F">
        <w:rPr>
          <w:rFonts w:ascii="Arial" w:hAnsi="Arial" w:cs="Arial"/>
        </w:rPr>
        <w:t>, and the staging time of trains along the tr</w:t>
      </w:r>
      <w:r w:rsidR="00B05FFF" w:rsidRPr="00F4650F">
        <w:rPr>
          <w:rFonts w:ascii="Arial" w:hAnsi="Arial" w:cs="Arial"/>
        </w:rPr>
        <w:t>acks outside the entrance to T4</w:t>
      </w:r>
      <w:r w:rsidRPr="00F4650F">
        <w:rPr>
          <w:rFonts w:ascii="Arial" w:hAnsi="Arial" w:cs="Arial"/>
        </w:rPr>
        <w:t>.</w:t>
      </w:r>
      <w:r w:rsidR="00590093" w:rsidRPr="00F4650F">
        <w:rPr>
          <w:rFonts w:ascii="Arial" w:hAnsi="Arial" w:cs="Arial"/>
        </w:rPr>
        <w:t xml:space="preserve"> </w:t>
      </w:r>
      <w:r w:rsidR="0030127B" w:rsidRPr="00F4650F">
        <w:rPr>
          <w:rFonts w:ascii="Arial" w:hAnsi="Arial" w:cs="Arial"/>
        </w:rPr>
        <w:t>Near doubling of the co</w:t>
      </w:r>
      <w:r w:rsidR="00057DFF">
        <w:rPr>
          <w:rFonts w:ascii="Arial" w:hAnsi="Arial" w:cs="Arial"/>
        </w:rPr>
        <w:t xml:space="preserve">al haulage onto </w:t>
      </w:r>
      <w:proofErr w:type="spellStart"/>
      <w:r w:rsidR="00057DFF">
        <w:rPr>
          <w:rFonts w:ascii="Arial" w:hAnsi="Arial" w:cs="Arial"/>
        </w:rPr>
        <w:t>Kooragang</w:t>
      </w:r>
      <w:proofErr w:type="spellEnd"/>
      <w:r w:rsidR="00057DFF">
        <w:rPr>
          <w:rFonts w:ascii="Arial" w:hAnsi="Arial" w:cs="Arial"/>
        </w:rPr>
        <w:t xml:space="preserve">, when the </w:t>
      </w:r>
      <w:r w:rsidR="00003B34">
        <w:rPr>
          <w:rFonts w:ascii="Arial" w:hAnsi="Arial" w:cs="Arial"/>
        </w:rPr>
        <w:t>P</w:t>
      </w:r>
      <w:r w:rsidR="00057DFF">
        <w:rPr>
          <w:rFonts w:ascii="Arial" w:hAnsi="Arial" w:cs="Arial"/>
        </w:rPr>
        <w:t>ort reaches</w:t>
      </w:r>
      <w:r w:rsidR="0030127B" w:rsidRPr="00F4650F">
        <w:rPr>
          <w:rFonts w:ascii="Arial" w:hAnsi="Arial" w:cs="Arial"/>
        </w:rPr>
        <w:t xml:space="preserve"> 280Mtpa, will </w:t>
      </w:r>
      <w:r w:rsidR="003757B8" w:rsidRPr="00F4650F">
        <w:rPr>
          <w:rFonts w:ascii="Arial" w:hAnsi="Arial" w:cs="Arial"/>
        </w:rPr>
        <w:t xml:space="preserve">significantly </w:t>
      </w:r>
      <w:r w:rsidR="00057DFF" w:rsidRPr="00F4650F">
        <w:rPr>
          <w:rFonts w:ascii="Arial" w:hAnsi="Arial" w:cs="Arial"/>
        </w:rPr>
        <w:t xml:space="preserve">increase </w:t>
      </w:r>
      <w:r w:rsidR="003757B8" w:rsidRPr="00F4650F">
        <w:rPr>
          <w:rFonts w:ascii="Arial" w:hAnsi="Arial" w:cs="Arial"/>
        </w:rPr>
        <w:t>occasions for delays</w:t>
      </w:r>
      <w:r w:rsidR="0030127B" w:rsidRPr="00F4650F">
        <w:rPr>
          <w:rFonts w:ascii="Arial" w:hAnsi="Arial" w:cs="Arial"/>
        </w:rPr>
        <w:t xml:space="preserve"> as reported by the locomotive driver.</w:t>
      </w:r>
    </w:p>
    <w:p w14:paraId="764FEC79" w14:textId="77777777" w:rsidR="00321E01" w:rsidRPr="00CD2677" w:rsidRDefault="00321E01" w:rsidP="00A0051F">
      <w:pPr>
        <w:spacing w:line="360" w:lineRule="auto"/>
        <w:ind w:left="426"/>
        <w:rPr>
          <w:rFonts w:ascii="Arial" w:hAnsi="Arial" w:cs="Arial"/>
        </w:rPr>
      </w:pPr>
    </w:p>
    <w:p w14:paraId="788AAF2C" w14:textId="11DCAFEA" w:rsidR="008610C6" w:rsidRPr="008610C6" w:rsidRDefault="00F04942" w:rsidP="00A0051F">
      <w:pPr>
        <w:spacing w:line="360" w:lineRule="auto"/>
        <w:rPr>
          <w:rFonts w:ascii="Arial" w:hAnsi="Arial" w:cs="Arial"/>
          <w:b/>
          <w:i/>
        </w:rPr>
      </w:pPr>
      <w:r w:rsidRPr="008610C6">
        <w:rPr>
          <w:rFonts w:ascii="Arial" w:hAnsi="Arial" w:cs="Arial"/>
          <w:b/>
          <w:i/>
        </w:rPr>
        <w:t>Value of Clean Air</w:t>
      </w:r>
    </w:p>
    <w:p w14:paraId="0AB46C1A" w14:textId="059D015C" w:rsidR="0049636F" w:rsidRPr="00F4650F" w:rsidRDefault="0049636F" w:rsidP="00A0051F">
      <w:pPr>
        <w:pStyle w:val="ListParagraph"/>
        <w:numPr>
          <w:ilvl w:val="0"/>
          <w:numId w:val="14"/>
        </w:numPr>
        <w:spacing w:line="360" w:lineRule="auto"/>
        <w:ind w:left="426"/>
        <w:rPr>
          <w:rFonts w:ascii="Arial" w:hAnsi="Arial" w:cs="Arial"/>
        </w:rPr>
      </w:pPr>
      <w:r w:rsidRPr="00F4650F">
        <w:rPr>
          <w:rFonts w:ascii="Arial" w:hAnsi="Arial" w:cs="Arial"/>
        </w:rPr>
        <w:t>Access to clean air is essential for supporting life on our planet. Unpolluted air is priceless and worth</w:t>
      </w:r>
      <w:r w:rsidR="00653E4D" w:rsidRPr="00F4650F">
        <w:rPr>
          <w:rFonts w:ascii="Arial" w:hAnsi="Arial" w:cs="Arial"/>
        </w:rPr>
        <w:t>y of</w:t>
      </w:r>
      <w:r w:rsidRPr="00F4650F">
        <w:rPr>
          <w:rFonts w:ascii="Arial" w:hAnsi="Arial" w:cs="Arial"/>
        </w:rPr>
        <w:t xml:space="preserve"> society’s efforts to maintain it. Once air is polluted, it is hard to reverse course. Leading air pollution and health scientist, Arden Pope III, concludes that polluting the cleanest air produces the most harm (i.e., the slope of the dose-effect curve is steepest at the lowest levels of air pollution). The main effort of government should be towards protecting clean air and reducing existing pollution (Pope, September 24, 2013; Pope et al., 2009; WHO, 2013).</w:t>
      </w:r>
    </w:p>
    <w:p w14:paraId="39C0BA24" w14:textId="77777777" w:rsidR="00F04942" w:rsidRDefault="00F04942" w:rsidP="00A0051F">
      <w:pPr>
        <w:spacing w:line="360" w:lineRule="auto"/>
        <w:ind w:left="426"/>
        <w:rPr>
          <w:rFonts w:ascii="Arial" w:hAnsi="Arial" w:cs="Arial"/>
          <w:b/>
        </w:rPr>
      </w:pPr>
    </w:p>
    <w:p w14:paraId="26F26C1D" w14:textId="6438A968" w:rsidR="008610C6" w:rsidRPr="008610C6" w:rsidRDefault="00F04942" w:rsidP="00A0051F">
      <w:pPr>
        <w:spacing w:line="360" w:lineRule="auto"/>
        <w:rPr>
          <w:rFonts w:ascii="Arial" w:hAnsi="Arial" w:cs="Arial"/>
          <w:b/>
          <w:i/>
        </w:rPr>
      </w:pPr>
      <w:r w:rsidRPr="008610C6">
        <w:rPr>
          <w:rFonts w:ascii="Arial" w:hAnsi="Arial" w:cs="Arial"/>
          <w:b/>
          <w:i/>
        </w:rPr>
        <w:t>Health burden of pollution</w:t>
      </w:r>
    </w:p>
    <w:p w14:paraId="6FDFCBC1" w14:textId="329E5580" w:rsidR="00F0731D" w:rsidRPr="00F4650F" w:rsidRDefault="00920520" w:rsidP="00A0051F">
      <w:pPr>
        <w:pStyle w:val="ListParagraph"/>
        <w:numPr>
          <w:ilvl w:val="0"/>
          <w:numId w:val="14"/>
        </w:numPr>
        <w:spacing w:line="360" w:lineRule="auto"/>
        <w:ind w:left="426"/>
        <w:rPr>
          <w:rFonts w:ascii="Arial" w:hAnsi="Arial" w:cs="Arial"/>
        </w:rPr>
      </w:pPr>
      <w:r w:rsidRPr="00F4650F">
        <w:rPr>
          <w:rFonts w:ascii="Arial" w:hAnsi="Arial" w:cs="Arial"/>
        </w:rPr>
        <w:t>The 2010 Global Burden of Disease (GBD) study found ambient pollution was the cause of 3.2 million deaths globally, causing 76 million years of healthy life lost, and is ranked 9</w:t>
      </w:r>
      <w:r w:rsidRPr="00F4650F">
        <w:rPr>
          <w:rFonts w:ascii="Arial" w:hAnsi="Arial" w:cs="Arial"/>
          <w:vertAlign w:val="superscript"/>
        </w:rPr>
        <w:t>th</w:t>
      </w:r>
      <w:r w:rsidRPr="00F4650F">
        <w:rPr>
          <w:rFonts w:ascii="Arial" w:hAnsi="Arial" w:cs="Arial"/>
        </w:rPr>
        <w:t xml:space="preserve"> out of 67 risk factors for disease (Lim </w:t>
      </w:r>
      <w:r w:rsidRPr="008F40CC">
        <w:rPr>
          <w:rFonts w:ascii="Arial" w:hAnsi="Arial" w:cs="Arial"/>
          <w:i/>
        </w:rPr>
        <w:t>et al.</w:t>
      </w:r>
      <w:r w:rsidRPr="00F4650F">
        <w:rPr>
          <w:rFonts w:ascii="Arial" w:hAnsi="Arial" w:cs="Arial"/>
        </w:rPr>
        <w:t xml:space="preserve">, 2012). In Australia, over 3000 deaths </w:t>
      </w:r>
      <w:r w:rsidR="00F0731D" w:rsidRPr="00F4650F">
        <w:rPr>
          <w:rFonts w:ascii="Arial" w:hAnsi="Arial" w:cs="Arial"/>
        </w:rPr>
        <w:t>in 2003 were</w:t>
      </w:r>
      <w:r w:rsidRPr="00F4650F">
        <w:rPr>
          <w:rFonts w:ascii="Arial" w:hAnsi="Arial" w:cs="Arial"/>
        </w:rPr>
        <w:t xml:space="preserve"> attributable to urban air pollution</w:t>
      </w:r>
      <w:r w:rsidR="003C7972">
        <w:rPr>
          <w:rFonts w:ascii="Arial" w:hAnsi="Arial" w:cs="Arial"/>
        </w:rPr>
        <w:t>;</w:t>
      </w:r>
      <w:r w:rsidR="00003B34">
        <w:rPr>
          <w:rFonts w:ascii="Arial" w:hAnsi="Arial" w:cs="Arial"/>
        </w:rPr>
        <w:t xml:space="preserve"> this is</w:t>
      </w:r>
      <w:r w:rsidRPr="00F4650F">
        <w:rPr>
          <w:rFonts w:ascii="Arial" w:hAnsi="Arial" w:cs="Arial"/>
        </w:rPr>
        <w:t xml:space="preserve"> 2.3% of all deaths </w:t>
      </w:r>
      <w:r w:rsidR="00F0731D" w:rsidRPr="00F4650F">
        <w:rPr>
          <w:rFonts w:ascii="Arial" w:hAnsi="Arial" w:cs="Arial"/>
        </w:rPr>
        <w:t>(</w:t>
      </w:r>
      <w:proofErr w:type="spellStart"/>
      <w:r w:rsidR="00F0731D" w:rsidRPr="00F4650F">
        <w:rPr>
          <w:rFonts w:ascii="Arial" w:hAnsi="Arial" w:cs="Arial"/>
        </w:rPr>
        <w:t>Begg</w:t>
      </w:r>
      <w:proofErr w:type="spellEnd"/>
      <w:r w:rsidR="00F0731D" w:rsidRPr="00F4650F">
        <w:rPr>
          <w:rFonts w:ascii="Arial" w:hAnsi="Arial" w:cs="Arial"/>
        </w:rPr>
        <w:t xml:space="preserve">, </w:t>
      </w:r>
      <w:r w:rsidR="00F0731D" w:rsidRPr="008F40CC">
        <w:rPr>
          <w:rFonts w:ascii="Arial" w:hAnsi="Arial" w:cs="Arial"/>
          <w:i/>
        </w:rPr>
        <w:t>et al</w:t>
      </w:r>
      <w:r w:rsidR="00466C4B">
        <w:rPr>
          <w:rFonts w:ascii="Arial" w:hAnsi="Arial" w:cs="Arial"/>
        </w:rPr>
        <w:t>.</w:t>
      </w:r>
      <w:r w:rsidR="00F0731D" w:rsidRPr="00F4650F">
        <w:rPr>
          <w:rFonts w:ascii="Arial" w:hAnsi="Arial" w:cs="Arial"/>
        </w:rPr>
        <w:t xml:space="preserve">, 2007). </w:t>
      </w:r>
      <w:r w:rsidR="0061190F" w:rsidRPr="00F4650F">
        <w:rPr>
          <w:rFonts w:ascii="Arial" w:hAnsi="Arial" w:cs="Arial"/>
        </w:rPr>
        <w:t xml:space="preserve"> </w:t>
      </w:r>
      <w:r w:rsidR="00342419" w:rsidRPr="00F4650F">
        <w:rPr>
          <w:rFonts w:ascii="Arial" w:hAnsi="Arial" w:cs="Arial"/>
        </w:rPr>
        <w:t>For the lower Hunter, Morgan et al. (2005) suggested a range of 210-473 extra deaths in 2003 from PM10 (above a threshold of 7.5</w:t>
      </w:r>
      <w:r w:rsidR="00342419" w:rsidRPr="008F40CC">
        <w:rPr>
          <w:rFonts w:ascii="Arial" w:hAnsi="Arial" w:cs="Arial"/>
          <w:i/>
        </w:rPr>
        <w:t>u</w:t>
      </w:r>
      <w:r w:rsidR="00342419" w:rsidRPr="00F4650F">
        <w:rPr>
          <w:rFonts w:ascii="Arial" w:hAnsi="Arial" w:cs="Arial"/>
        </w:rPr>
        <w:t>g/m</w:t>
      </w:r>
      <w:r w:rsidR="00342419" w:rsidRPr="00CC2C8C">
        <w:rPr>
          <w:rFonts w:ascii="Arial" w:hAnsi="Arial" w:cs="Arial"/>
          <w:vertAlign w:val="superscript"/>
        </w:rPr>
        <w:t>3</w:t>
      </w:r>
      <w:r w:rsidR="00342419" w:rsidRPr="00F4650F">
        <w:rPr>
          <w:rFonts w:ascii="Arial" w:hAnsi="Arial" w:cs="Arial"/>
        </w:rPr>
        <w:t xml:space="preserve">). </w:t>
      </w:r>
      <w:r w:rsidR="00B675F8">
        <w:rPr>
          <w:rFonts w:ascii="Arial" w:hAnsi="Arial" w:cs="Arial"/>
        </w:rPr>
        <w:t xml:space="preserve">Overall, </w:t>
      </w:r>
      <w:r w:rsidR="00C17F79">
        <w:rPr>
          <w:rFonts w:ascii="Arial" w:hAnsi="Arial" w:cs="Arial"/>
        </w:rPr>
        <w:t xml:space="preserve">Morgan </w:t>
      </w:r>
      <w:r w:rsidR="00C17F79" w:rsidRPr="008F40CC">
        <w:rPr>
          <w:rFonts w:ascii="Arial" w:hAnsi="Arial" w:cs="Arial"/>
          <w:i/>
        </w:rPr>
        <w:t>et al.</w:t>
      </w:r>
      <w:r w:rsidR="00C17F79">
        <w:rPr>
          <w:rFonts w:ascii="Arial" w:hAnsi="Arial" w:cs="Arial"/>
        </w:rPr>
        <w:t xml:space="preserve"> estimate</w:t>
      </w:r>
      <w:r w:rsidR="00BD586F">
        <w:rPr>
          <w:rFonts w:ascii="Arial" w:hAnsi="Arial" w:cs="Arial"/>
        </w:rPr>
        <w:t>d</w:t>
      </w:r>
      <w:r w:rsidR="00C17F79">
        <w:rPr>
          <w:rFonts w:ascii="Arial" w:hAnsi="Arial" w:cs="Arial"/>
        </w:rPr>
        <w:t xml:space="preserve"> </w:t>
      </w:r>
      <w:r w:rsidR="00BD586F">
        <w:rPr>
          <w:rFonts w:ascii="Arial" w:hAnsi="Arial" w:cs="Arial"/>
        </w:rPr>
        <w:t>particle pollution cost</w:t>
      </w:r>
      <w:r w:rsidR="00C17F79">
        <w:rPr>
          <w:rFonts w:ascii="Arial" w:hAnsi="Arial" w:cs="Arial"/>
        </w:rPr>
        <w:t xml:space="preserve"> the NSW economy an annual average of $4.7 billion</w:t>
      </w:r>
      <w:r w:rsidR="00BD586F">
        <w:rPr>
          <w:rFonts w:ascii="Arial" w:hAnsi="Arial" w:cs="Arial"/>
        </w:rPr>
        <w:t xml:space="preserve"> (2000/200</w:t>
      </w:r>
      <w:r w:rsidR="008F40CC">
        <w:rPr>
          <w:rFonts w:ascii="Arial" w:hAnsi="Arial" w:cs="Arial"/>
        </w:rPr>
        <w:t>1)</w:t>
      </w:r>
      <w:r w:rsidR="00C17F79">
        <w:rPr>
          <w:rFonts w:ascii="Arial" w:hAnsi="Arial" w:cs="Arial"/>
        </w:rPr>
        <w:t>.</w:t>
      </w:r>
      <w:r w:rsidR="00E90980">
        <w:rPr>
          <w:rFonts w:ascii="Arial" w:hAnsi="Arial" w:cs="Arial"/>
        </w:rPr>
        <w:t xml:space="preserve"> The NEPC impact statement </w:t>
      </w:r>
      <w:r w:rsidR="00DA113E">
        <w:rPr>
          <w:rFonts w:ascii="Arial" w:hAnsi="Arial" w:cs="Arial"/>
        </w:rPr>
        <w:t>put the national health costs of air pollution in Australia at between $11.1 billion to $24.3 billion annually, “solely as a result of mortality</w:t>
      </w:r>
      <w:r w:rsidR="00ED0CF3">
        <w:rPr>
          <w:rFonts w:ascii="Arial" w:hAnsi="Arial" w:cs="Arial"/>
        </w:rPr>
        <w:t>”</w:t>
      </w:r>
      <w:r w:rsidR="00DA113E">
        <w:rPr>
          <w:rFonts w:ascii="Arial" w:hAnsi="Arial" w:cs="Arial"/>
        </w:rPr>
        <w:t xml:space="preserve"> (NEPC, 2014, p.13.</w:t>
      </w:r>
      <w:r w:rsidR="00ED0CF3">
        <w:rPr>
          <w:rFonts w:ascii="Arial" w:hAnsi="Arial" w:cs="Arial"/>
        </w:rPr>
        <w:t>)</w:t>
      </w:r>
      <w:r w:rsidR="001E6F6F">
        <w:rPr>
          <w:rFonts w:ascii="Arial" w:hAnsi="Arial" w:cs="Arial"/>
        </w:rPr>
        <w:br/>
      </w:r>
    </w:p>
    <w:p w14:paraId="23AF13A4" w14:textId="7F42D435" w:rsidR="00DC20B0" w:rsidRPr="00613029" w:rsidRDefault="0041757B" w:rsidP="00A0051F">
      <w:pPr>
        <w:pStyle w:val="ListParagraph"/>
        <w:widowControl w:val="0"/>
        <w:numPr>
          <w:ilvl w:val="0"/>
          <w:numId w:val="14"/>
        </w:numPr>
        <w:autoSpaceDE w:val="0"/>
        <w:autoSpaceDN w:val="0"/>
        <w:adjustRightInd w:val="0"/>
        <w:spacing w:line="360" w:lineRule="auto"/>
        <w:ind w:left="426"/>
        <w:rPr>
          <w:rFonts w:ascii="Times" w:hAnsi="Times" w:cs="Times"/>
        </w:rPr>
      </w:pPr>
      <w:r w:rsidRPr="00DC20B0">
        <w:rPr>
          <w:rFonts w:ascii="Arial" w:hAnsi="Arial" w:cs="Arial"/>
        </w:rPr>
        <w:t>Very</w:t>
      </w:r>
      <w:r w:rsidR="00183725">
        <w:rPr>
          <w:rFonts w:ascii="Arial" w:hAnsi="Arial" w:cs="Arial"/>
        </w:rPr>
        <w:t xml:space="preserve"> significantly </w:t>
      </w:r>
      <w:r w:rsidR="00183725" w:rsidRPr="000F5BFE">
        <w:rPr>
          <w:rFonts w:ascii="Arial" w:hAnsi="Arial" w:cs="Arial"/>
          <w:u w:val="single"/>
        </w:rPr>
        <w:t>in relation to rail corridor</w:t>
      </w:r>
      <w:r w:rsidRPr="000F5BFE">
        <w:rPr>
          <w:rFonts w:ascii="Arial" w:hAnsi="Arial" w:cs="Arial"/>
          <w:u w:val="single"/>
        </w:rPr>
        <w:t xml:space="preserve"> air quality</w:t>
      </w:r>
      <w:r w:rsidRPr="00DC20B0">
        <w:rPr>
          <w:rFonts w:ascii="Arial" w:hAnsi="Arial" w:cs="Arial"/>
        </w:rPr>
        <w:t xml:space="preserve">, the </w:t>
      </w:r>
      <w:r w:rsidR="00183725" w:rsidRPr="008610C6">
        <w:rPr>
          <w:rFonts w:ascii="Arial" w:hAnsi="Arial" w:cs="Arial"/>
        </w:rPr>
        <w:t xml:space="preserve">2013 </w:t>
      </w:r>
      <w:proofErr w:type="gramStart"/>
      <w:r w:rsidR="00183725" w:rsidRPr="008610C6">
        <w:rPr>
          <w:rFonts w:ascii="Arial" w:hAnsi="Arial" w:cs="Arial"/>
        </w:rPr>
        <w:t>WHO</w:t>
      </w:r>
      <w:proofErr w:type="gramEnd"/>
      <w:r w:rsidR="00183725" w:rsidRPr="008610C6">
        <w:rPr>
          <w:rFonts w:ascii="Arial" w:hAnsi="Arial" w:cs="Arial"/>
        </w:rPr>
        <w:t xml:space="preserve"> </w:t>
      </w:r>
      <w:r w:rsidR="00183725" w:rsidRPr="008610C6">
        <w:rPr>
          <w:rFonts w:ascii="Arial" w:hAnsi="Arial" w:cs="Arial"/>
        </w:rPr>
        <w:lastRenderedPageBreak/>
        <w:t>evaluation of evidence on health aspects of pollution</w:t>
      </w:r>
      <w:r w:rsidR="00183725" w:rsidRPr="00DC20B0">
        <w:rPr>
          <w:rFonts w:ascii="Arial" w:hAnsi="Arial" w:cs="Arial"/>
        </w:rPr>
        <w:t xml:space="preserve"> </w:t>
      </w:r>
      <w:r w:rsidRPr="00DC20B0">
        <w:rPr>
          <w:rFonts w:ascii="Arial" w:hAnsi="Arial" w:cs="Arial"/>
        </w:rPr>
        <w:t xml:space="preserve">reaffirmed the importance of assessing the </w:t>
      </w:r>
      <w:r w:rsidRPr="000F5BFE">
        <w:rPr>
          <w:rFonts w:ascii="Arial" w:hAnsi="Arial" w:cs="Arial"/>
          <w:u w:val="single"/>
        </w:rPr>
        <w:t>coarse fractio</w:t>
      </w:r>
      <w:r w:rsidR="00153DA0" w:rsidRPr="000F5BFE">
        <w:rPr>
          <w:rFonts w:ascii="Arial" w:hAnsi="Arial" w:cs="Arial"/>
          <w:u w:val="single"/>
        </w:rPr>
        <w:t>n particle sizes, PM2.5 to PM10, associated with coal dust</w:t>
      </w:r>
      <w:r w:rsidR="00153DA0" w:rsidRPr="00DC20B0">
        <w:rPr>
          <w:rFonts w:ascii="Arial" w:hAnsi="Arial" w:cs="Arial"/>
        </w:rPr>
        <w:t>.</w:t>
      </w:r>
      <w:r w:rsidRPr="00DC20B0">
        <w:rPr>
          <w:rFonts w:ascii="Arial" w:hAnsi="Arial" w:cs="Arial"/>
        </w:rPr>
        <w:t xml:space="preserve"> This size is strongly linked to respiratory tract disease (e.g., COPD, asthma, respiratory admissions) as well as daily mortality (see </w:t>
      </w:r>
      <w:proofErr w:type="spellStart"/>
      <w:r w:rsidRPr="00DC20B0">
        <w:rPr>
          <w:rFonts w:ascii="Arial" w:hAnsi="Arial" w:cs="Arial"/>
        </w:rPr>
        <w:t>Brunekreef</w:t>
      </w:r>
      <w:proofErr w:type="spellEnd"/>
      <w:r w:rsidRPr="00DC20B0">
        <w:rPr>
          <w:rFonts w:ascii="Arial" w:hAnsi="Arial" w:cs="Arial"/>
        </w:rPr>
        <w:t xml:space="preserve"> &amp; Forsberg, 2005). PM10 has its own unique pathway to disease, beyond that of PM2.5, and should continue to be given weight in air assessment separately from PM2.5. In particular, coal dust is found in the ‘mechanical’ PM10 fraction (less so in the PM2.5 ‘combustion fraction’)</w:t>
      </w:r>
      <w:r w:rsidR="0028425E">
        <w:rPr>
          <w:rFonts w:ascii="Arial" w:hAnsi="Arial" w:cs="Arial"/>
        </w:rPr>
        <w:t xml:space="preserve"> (</w:t>
      </w:r>
      <w:proofErr w:type="spellStart"/>
      <w:r w:rsidR="0028425E">
        <w:rPr>
          <w:rFonts w:ascii="Arial" w:hAnsi="Arial" w:cs="Arial"/>
        </w:rPr>
        <w:t>Cambra-Lopeza</w:t>
      </w:r>
      <w:proofErr w:type="spellEnd"/>
      <w:r w:rsidR="0028425E">
        <w:rPr>
          <w:rFonts w:ascii="Arial" w:hAnsi="Arial" w:cs="Arial"/>
        </w:rPr>
        <w:t>, et al. 2010)</w:t>
      </w:r>
      <w:r w:rsidRPr="00DC20B0">
        <w:rPr>
          <w:rFonts w:ascii="Arial" w:hAnsi="Arial" w:cs="Arial"/>
        </w:rPr>
        <w:t>, and is</w:t>
      </w:r>
      <w:r w:rsidR="00183725">
        <w:rPr>
          <w:rFonts w:ascii="Arial" w:hAnsi="Arial" w:cs="Arial"/>
        </w:rPr>
        <w:t xml:space="preserve"> emitted into the air through</w:t>
      </w:r>
      <w:r w:rsidRPr="00DC20B0">
        <w:rPr>
          <w:rFonts w:ascii="Arial" w:hAnsi="Arial" w:cs="Arial"/>
        </w:rPr>
        <w:t xml:space="preserve"> coal train movements, dumping, conveying</w:t>
      </w:r>
      <w:r w:rsidR="000F5BFE">
        <w:rPr>
          <w:rFonts w:ascii="Arial" w:hAnsi="Arial" w:cs="Arial"/>
        </w:rPr>
        <w:t>,</w:t>
      </w:r>
      <w:r w:rsidRPr="00DC20B0">
        <w:rPr>
          <w:rFonts w:ascii="Arial" w:hAnsi="Arial" w:cs="Arial"/>
        </w:rPr>
        <w:t xml:space="preserve"> and wind erosion from the coal stockpiles</w:t>
      </w:r>
      <w:r w:rsidR="0028425E">
        <w:rPr>
          <w:rFonts w:ascii="Arial" w:hAnsi="Arial" w:cs="Arial"/>
        </w:rPr>
        <w:t xml:space="preserve"> (Higginbotham, et al, 2010)</w:t>
      </w:r>
      <w:r w:rsidRPr="00DC20B0">
        <w:rPr>
          <w:rFonts w:ascii="Arial" w:hAnsi="Arial" w:cs="Arial"/>
        </w:rPr>
        <w:t>.</w:t>
      </w:r>
      <w:r w:rsidR="005435B3" w:rsidRPr="00DC20B0">
        <w:rPr>
          <w:rFonts w:ascii="Arial" w:hAnsi="Arial" w:cs="Arial"/>
        </w:rPr>
        <w:t xml:space="preserve"> WHO (2013) concludes: “Coarse and fine particles deposit at different locations in the respiratory tract, have difference sources and composition and act through partly different biological mechanisms and result in different health outcomes (p8).”</w:t>
      </w:r>
      <w:r w:rsidR="001E6F6F">
        <w:rPr>
          <w:rFonts w:ascii="Arial" w:hAnsi="Arial" w:cs="Arial"/>
        </w:rPr>
        <w:br/>
      </w:r>
    </w:p>
    <w:p w14:paraId="0D7B53E4" w14:textId="77A72AEA" w:rsidR="009A072E" w:rsidRPr="008610C6" w:rsidRDefault="0041757B" w:rsidP="00A0051F">
      <w:pPr>
        <w:pStyle w:val="ListParagraph"/>
        <w:widowControl w:val="0"/>
        <w:numPr>
          <w:ilvl w:val="0"/>
          <w:numId w:val="14"/>
        </w:numPr>
        <w:autoSpaceDE w:val="0"/>
        <w:autoSpaceDN w:val="0"/>
        <w:adjustRightInd w:val="0"/>
        <w:spacing w:line="360" w:lineRule="auto"/>
        <w:ind w:left="426"/>
        <w:rPr>
          <w:rFonts w:ascii="Times" w:hAnsi="Times" w:cs="Times"/>
        </w:rPr>
      </w:pPr>
      <w:r w:rsidRPr="00DC20B0">
        <w:rPr>
          <w:rFonts w:ascii="Arial" w:hAnsi="Arial" w:cs="Arial"/>
        </w:rPr>
        <w:t>Adding to evidence of harms from pollution, WHO’s International Agency fo</w:t>
      </w:r>
      <w:r w:rsidR="00836446" w:rsidRPr="00DC20B0">
        <w:rPr>
          <w:rFonts w:ascii="Arial" w:hAnsi="Arial" w:cs="Arial"/>
        </w:rPr>
        <w:t>r Research on Cancer (IARC) recently</w:t>
      </w:r>
      <w:r w:rsidRPr="00DC20B0">
        <w:rPr>
          <w:rFonts w:ascii="Arial" w:hAnsi="Arial" w:cs="Arial"/>
        </w:rPr>
        <w:t xml:space="preserve"> released </w:t>
      </w:r>
      <w:r w:rsidR="00836446" w:rsidRPr="00DC20B0">
        <w:rPr>
          <w:rFonts w:ascii="Arial" w:hAnsi="Arial" w:cs="Arial"/>
        </w:rPr>
        <w:t xml:space="preserve">a </w:t>
      </w:r>
      <w:r w:rsidRPr="00DC20B0">
        <w:rPr>
          <w:rFonts w:ascii="Arial" w:hAnsi="Arial" w:cs="Arial"/>
        </w:rPr>
        <w:t>state-of-the-art overview classifying air pollution as ‘carcinogenic to humans’ (IARC, 2013).  While “the precise chemical and physical features of ambient air pollution vary around the world… the mixtures of ambient air pollution invariably contain specific chemicals known to be carcinogenic”. In particular, IARC found sufficient evidence that exposure to outdoor air pollution is a cause of lung cancer and estimated 220,000 premature deaths globall</w:t>
      </w:r>
      <w:r w:rsidR="00DC20B0" w:rsidRPr="00DC20B0">
        <w:rPr>
          <w:rFonts w:ascii="Arial" w:hAnsi="Arial" w:cs="Arial"/>
        </w:rPr>
        <w:t>y from this cause (IARC, 2013)</w:t>
      </w:r>
      <w:r w:rsidR="00613029">
        <w:rPr>
          <w:rFonts w:ascii="Arial" w:hAnsi="Arial" w:cs="Arial"/>
        </w:rPr>
        <w:t>.</w:t>
      </w:r>
    </w:p>
    <w:p w14:paraId="63264CFD" w14:textId="77777777" w:rsidR="008610C6" w:rsidRPr="008610C6" w:rsidRDefault="008610C6" w:rsidP="00A0051F">
      <w:pPr>
        <w:widowControl w:val="0"/>
        <w:autoSpaceDE w:val="0"/>
        <w:autoSpaceDN w:val="0"/>
        <w:adjustRightInd w:val="0"/>
        <w:spacing w:line="360" w:lineRule="auto"/>
        <w:ind w:left="66"/>
        <w:rPr>
          <w:rFonts w:ascii="Times" w:hAnsi="Times" w:cs="Times"/>
        </w:rPr>
      </w:pPr>
    </w:p>
    <w:p w14:paraId="3ACBBA96" w14:textId="48F2AF8F" w:rsidR="008610C6" w:rsidRPr="008610C6" w:rsidRDefault="00AB701B" w:rsidP="00A0051F">
      <w:pPr>
        <w:widowControl w:val="0"/>
        <w:autoSpaceDE w:val="0"/>
        <w:autoSpaceDN w:val="0"/>
        <w:adjustRightInd w:val="0"/>
        <w:spacing w:line="360" w:lineRule="auto"/>
        <w:rPr>
          <w:rFonts w:ascii="Arial" w:hAnsi="Arial" w:cs="Arial"/>
          <w:i/>
        </w:rPr>
      </w:pPr>
      <w:r w:rsidRPr="008610C6">
        <w:rPr>
          <w:rFonts w:ascii="Arial" w:hAnsi="Arial" w:cs="Arial"/>
          <w:b/>
          <w:i/>
        </w:rPr>
        <w:t>Hot spots</w:t>
      </w:r>
      <w:r w:rsidR="00AE4F58" w:rsidRPr="008610C6">
        <w:rPr>
          <w:rFonts w:ascii="Arial" w:hAnsi="Arial" w:cs="Arial"/>
          <w:b/>
          <w:i/>
        </w:rPr>
        <w:t xml:space="preserve"> (peak sites)</w:t>
      </w:r>
    </w:p>
    <w:p w14:paraId="083DB9DA" w14:textId="41D3E4BF" w:rsidR="009A072E" w:rsidRPr="00613029" w:rsidRDefault="00783E1D" w:rsidP="00A0051F">
      <w:pPr>
        <w:pStyle w:val="ListParagraph"/>
        <w:widowControl w:val="0"/>
        <w:numPr>
          <w:ilvl w:val="0"/>
          <w:numId w:val="14"/>
        </w:numPr>
        <w:autoSpaceDE w:val="0"/>
        <w:autoSpaceDN w:val="0"/>
        <w:adjustRightInd w:val="0"/>
        <w:spacing w:line="360" w:lineRule="auto"/>
        <w:ind w:left="426"/>
        <w:rPr>
          <w:rFonts w:ascii="Arial" w:hAnsi="Arial" w:cs="Arial"/>
        </w:rPr>
      </w:pPr>
      <w:r>
        <w:rPr>
          <w:rFonts w:ascii="Arial" w:hAnsi="Arial" w:cs="Arial"/>
        </w:rPr>
        <w:t>Census data show that m</w:t>
      </w:r>
      <w:r w:rsidR="0035473D" w:rsidRPr="009A072E">
        <w:rPr>
          <w:rFonts w:ascii="Arial" w:hAnsi="Arial" w:cs="Arial"/>
        </w:rPr>
        <w:t>ore than 25,000 residents live</w:t>
      </w:r>
      <w:r w:rsidR="00DC2C9B" w:rsidRPr="009A072E">
        <w:rPr>
          <w:rFonts w:ascii="Arial" w:hAnsi="Arial" w:cs="Arial"/>
        </w:rPr>
        <w:t xml:space="preserve"> in 10 suburbs within 2kms</w:t>
      </w:r>
      <w:r w:rsidR="0035473D" w:rsidRPr="009A072E">
        <w:rPr>
          <w:rFonts w:ascii="Arial" w:hAnsi="Arial" w:cs="Arial"/>
        </w:rPr>
        <w:t xml:space="preserve"> of T4</w:t>
      </w:r>
      <w:r>
        <w:rPr>
          <w:rFonts w:ascii="Arial" w:hAnsi="Arial" w:cs="Arial"/>
        </w:rPr>
        <w:t xml:space="preserve">. Geo-mapping of small-scale census collector districts show that </w:t>
      </w:r>
      <w:r w:rsidR="0035473D" w:rsidRPr="009A072E">
        <w:rPr>
          <w:rFonts w:ascii="Arial" w:hAnsi="Arial" w:cs="Arial"/>
        </w:rPr>
        <w:t>32,000</w:t>
      </w:r>
      <w:r>
        <w:rPr>
          <w:rFonts w:ascii="Arial" w:hAnsi="Arial" w:cs="Arial"/>
        </w:rPr>
        <w:t xml:space="preserve"> people</w:t>
      </w:r>
      <w:r w:rsidR="0035473D" w:rsidRPr="009A072E">
        <w:rPr>
          <w:rFonts w:ascii="Arial" w:hAnsi="Arial" w:cs="Arial"/>
        </w:rPr>
        <w:t xml:space="preserve"> reside within 1/2km of the rail corridor</w:t>
      </w:r>
      <w:r w:rsidR="007D56FD">
        <w:rPr>
          <w:rFonts w:ascii="Arial" w:hAnsi="Arial" w:cs="Arial"/>
        </w:rPr>
        <w:t xml:space="preserve"> between the Port and Rutherford</w:t>
      </w:r>
      <w:r w:rsidR="00D035E7">
        <w:rPr>
          <w:rFonts w:ascii="Arial" w:hAnsi="Arial" w:cs="Arial"/>
        </w:rPr>
        <w:t xml:space="preserve">. </w:t>
      </w:r>
      <w:proofErr w:type="spellStart"/>
      <w:r w:rsidR="00D035E7">
        <w:rPr>
          <w:rFonts w:ascii="Arial" w:hAnsi="Arial" w:cs="Arial"/>
        </w:rPr>
        <w:t>N</w:t>
      </w:r>
      <w:r w:rsidR="0035473D" w:rsidRPr="009A072E">
        <w:rPr>
          <w:rFonts w:ascii="Arial" w:hAnsi="Arial" w:cs="Arial"/>
        </w:rPr>
        <w:t>eighbourhoods</w:t>
      </w:r>
      <w:proofErr w:type="spellEnd"/>
      <w:r w:rsidR="00D035E7">
        <w:rPr>
          <w:rFonts w:ascii="Arial" w:hAnsi="Arial" w:cs="Arial"/>
        </w:rPr>
        <w:t xml:space="preserve"> near T4</w:t>
      </w:r>
      <w:r w:rsidR="0035473D" w:rsidRPr="009A072E">
        <w:rPr>
          <w:rFonts w:ascii="Arial" w:hAnsi="Arial" w:cs="Arial"/>
        </w:rPr>
        <w:t xml:space="preserve"> have a past history of heavy industrial pollution and particulate levels are building again as new </w:t>
      </w:r>
      <w:r w:rsidR="00AE4F58" w:rsidRPr="009A072E">
        <w:rPr>
          <w:rFonts w:ascii="Arial" w:hAnsi="Arial" w:cs="Arial"/>
        </w:rPr>
        <w:t>industries</w:t>
      </w:r>
      <w:r w:rsidR="0035473D" w:rsidRPr="009A072E">
        <w:rPr>
          <w:rFonts w:ascii="Arial" w:hAnsi="Arial" w:cs="Arial"/>
        </w:rPr>
        <w:t xml:space="preserve"> develop on </w:t>
      </w:r>
      <w:proofErr w:type="spellStart"/>
      <w:r w:rsidR="0035473D" w:rsidRPr="009A072E">
        <w:rPr>
          <w:rFonts w:ascii="Arial" w:hAnsi="Arial" w:cs="Arial"/>
        </w:rPr>
        <w:t>Kooragang</w:t>
      </w:r>
      <w:proofErr w:type="spellEnd"/>
      <w:r w:rsidR="0035473D" w:rsidRPr="009A072E">
        <w:rPr>
          <w:rFonts w:ascii="Arial" w:hAnsi="Arial" w:cs="Arial"/>
        </w:rPr>
        <w:t xml:space="preserve"> </w:t>
      </w:r>
      <w:r w:rsidR="00153DA0" w:rsidRPr="009A072E">
        <w:rPr>
          <w:rFonts w:ascii="Arial" w:hAnsi="Arial" w:cs="Arial"/>
        </w:rPr>
        <w:t>I</w:t>
      </w:r>
      <w:r w:rsidR="0035473D" w:rsidRPr="009A072E">
        <w:rPr>
          <w:rFonts w:ascii="Arial" w:hAnsi="Arial" w:cs="Arial"/>
        </w:rPr>
        <w:t xml:space="preserve">sland and other port sites. Background emission sources include two main arterial roads bordering the T4 site </w:t>
      </w:r>
      <w:r w:rsidR="0035473D" w:rsidRPr="009A072E">
        <w:rPr>
          <w:rFonts w:ascii="Arial" w:hAnsi="Arial" w:cs="Arial"/>
        </w:rPr>
        <w:lastRenderedPageBreak/>
        <w:t>with high levels of commuter and commercial diesel traffic (Industrial Highway/Maitland Rd and Cormorant Rd).  These emissions sources are not unlike heavy use roads found in other cities.</w:t>
      </w:r>
      <w:r w:rsidR="001E6F6F">
        <w:rPr>
          <w:rFonts w:ascii="Arial" w:hAnsi="Arial" w:cs="Arial"/>
        </w:rPr>
        <w:br/>
      </w:r>
    </w:p>
    <w:p w14:paraId="4356E695" w14:textId="0516394B" w:rsidR="009A072E" w:rsidRPr="008C1A87" w:rsidRDefault="0035473D" w:rsidP="00A0051F">
      <w:pPr>
        <w:pStyle w:val="ListParagraph"/>
        <w:widowControl w:val="0"/>
        <w:numPr>
          <w:ilvl w:val="0"/>
          <w:numId w:val="14"/>
        </w:numPr>
        <w:autoSpaceDE w:val="0"/>
        <w:autoSpaceDN w:val="0"/>
        <w:adjustRightInd w:val="0"/>
        <w:spacing w:line="360" w:lineRule="auto"/>
        <w:ind w:left="426"/>
        <w:rPr>
          <w:rFonts w:ascii="Times" w:hAnsi="Times" w:cs="Times"/>
        </w:rPr>
      </w:pPr>
      <w:r w:rsidRPr="009A072E">
        <w:rPr>
          <w:rFonts w:ascii="Arial" w:hAnsi="Arial" w:cs="Arial"/>
        </w:rPr>
        <w:t xml:space="preserve">Air science and health research experts testified at the </w:t>
      </w:r>
      <w:r w:rsidR="00AF3F3D">
        <w:rPr>
          <w:rFonts w:ascii="Arial" w:hAnsi="Arial" w:cs="Arial"/>
        </w:rPr>
        <w:t xml:space="preserve">2013 </w:t>
      </w:r>
      <w:r w:rsidRPr="009A072E">
        <w:rPr>
          <w:rFonts w:ascii="Arial" w:hAnsi="Arial" w:cs="Arial"/>
        </w:rPr>
        <w:t xml:space="preserve">Senate hearings on coal industry pollution that ‘hot spots’ (such as T4 impacted </w:t>
      </w:r>
      <w:proofErr w:type="spellStart"/>
      <w:r w:rsidRPr="009A072E">
        <w:rPr>
          <w:rFonts w:ascii="Arial" w:hAnsi="Arial" w:cs="Arial"/>
        </w:rPr>
        <w:t>neighbourhoods</w:t>
      </w:r>
      <w:proofErr w:type="spellEnd"/>
      <w:r w:rsidRPr="009A072E">
        <w:rPr>
          <w:rFonts w:ascii="Arial" w:hAnsi="Arial" w:cs="Arial"/>
        </w:rPr>
        <w:t xml:space="preserve">) merit </w:t>
      </w:r>
      <w:proofErr w:type="spellStart"/>
      <w:r w:rsidRPr="009A072E">
        <w:rPr>
          <w:rFonts w:ascii="Arial" w:hAnsi="Arial" w:cs="Arial"/>
        </w:rPr>
        <w:t>locali</w:t>
      </w:r>
      <w:r w:rsidR="00153DA0" w:rsidRPr="009A072E">
        <w:rPr>
          <w:rFonts w:ascii="Arial" w:hAnsi="Arial" w:cs="Arial"/>
        </w:rPr>
        <w:t>s</w:t>
      </w:r>
      <w:r w:rsidRPr="009A072E">
        <w:rPr>
          <w:rFonts w:ascii="Arial" w:hAnsi="Arial" w:cs="Arial"/>
        </w:rPr>
        <w:t>ed</w:t>
      </w:r>
      <w:proofErr w:type="spellEnd"/>
      <w:r w:rsidRPr="009A072E">
        <w:rPr>
          <w:rFonts w:ascii="Arial" w:hAnsi="Arial" w:cs="Arial"/>
        </w:rPr>
        <w:t xml:space="preserve"> air quality monit</w:t>
      </w:r>
      <w:r w:rsidR="00C00C76" w:rsidRPr="009A072E">
        <w:rPr>
          <w:rFonts w:ascii="Arial" w:hAnsi="Arial" w:cs="Arial"/>
        </w:rPr>
        <w:t>oring and control action</w:t>
      </w:r>
      <w:r w:rsidR="00153DA0" w:rsidRPr="009A072E">
        <w:rPr>
          <w:rFonts w:ascii="Arial" w:hAnsi="Arial" w:cs="Arial"/>
        </w:rPr>
        <w:t xml:space="preserve">. </w:t>
      </w:r>
      <w:r w:rsidR="00C00C76" w:rsidRPr="009A072E">
        <w:rPr>
          <w:rFonts w:ascii="Arial" w:hAnsi="Arial" w:cs="Arial"/>
        </w:rPr>
        <w:t xml:space="preserve">However, </w:t>
      </w:r>
      <w:r w:rsidR="00153DA0" w:rsidRPr="009A072E">
        <w:rPr>
          <w:rFonts w:ascii="Arial" w:hAnsi="Arial" w:cs="Arial"/>
        </w:rPr>
        <w:t xml:space="preserve">NEPM monitors are typically located away from point sources of pollution emissions, to assess background or ‘ambient’ air quality where the population </w:t>
      </w:r>
      <w:r w:rsidR="00C00C76" w:rsidRPr="009A072E">
        <w:rPr>
          <w:rFonts w:ascii="Arial" w:hAnsi="Arial" w:cs="Arial"/>
        </w:rPr>
        <w:t xml:space="preserve">generally </w:t>
      </w:r>
      <w:r w:rsidR="00153DA0" w:rsidRPr="009A072E">
        <w:rPr>
          <w:rFonts w:ascii="Arial" w:hAnsi="Arial" w:cs="Arial"/>
        </w:rPr>
        <w:t xml:space="preserve">resides. </w:t>
      </w:r>
      <w:r w:rsidRPr="009A072E">
        <w:rPr>
          <w:rFonts w:ascii="Arial" w:hAnsi="Arial" w:cs="Arial"/>
        </w:rPr>
        <w:t>(See 2013 Senate Hearings testimony of Prof. Guy Marks, Prof. Wayne Smith, Dr. Stev</w:t>
      </w:r>
      <w:r w:rsidR="00C00C76" w:rsidRPr="009A072E">
        <w:rPr>
          <w:rFonts w:ascii="Arial" w:hAnsi="Arial" w:cs="Arial"/>
        </w:rPr>
        <w:t xml:space="preserve">e </w:t>
      </w:r>
      <w:proofErr w:type="spellStart"/>
      <w:r w:rsidR="00C00C76" w:rsidRPr="009A072E">
        <w:rPr>
          <w:rFonts w:ascii="Arial" w:hAnsi="Arial" w:cs="Arial"/>
        </w:rPr>
        <w:t>Hambleton</w:t>
      </w:r>
      <w:proofErr w:type="spellEnd"/>
      <w:r w:rsidR="00C00C76" w:rsidRPr="009A072E">
        <w:rPr>
          <w:rFonts w:ascii="Arial" w:hAnsi="Arial" w:cs="Arial"/>
        </w:rPr>
        <w:t xml:space="preserve">). </w:t>
      </w:r>
      <w:r w:rsidR="001E6F6F">
        <w:rPr>
          <w:rFonts w:ascii="Arial" w:hAnsi="Arial" w:cs="Arial"/>
        </w:rPr>
        <w:br/>
      </w:r>
    </w:p>
    <w:p w14:paraId="1502DD4F" w14:textId="5D6C691E" w:rsidR="008C1A87" w:rsidRPr="008610C6" w:rsidRDefault="00C00C76" w:rsidP="00A0051F">
      <w:pPr>
        <w:pStyle w:val="ListParagraph"/>
        <w:widowControl w:val="0"/>
        <w:numPr>
          <w:ilvl w:val="0"/>
          <w:numId w:val="14"/>
        </w:numPr>
        <w:autoSpaceDE w:val="0"/>
        <w:autoSpaceDN w:val="0"/>
        <w:adjustRightInd w:val="0"/>
        <w:spacing w:line="360" w:lineRule="auto"/>
        <w:ind w:left="426"/>
        <w:rPr>
          <w:rFonts w:ascii="Arial" w:eastAsia="Times New Roman" w:hAnsi="Arial" w:cs="Arial"/>
          <w:lang w:val="en-AU"/>
        </w:rPr>
      </w:pPr>
      <w:r w:rsidRPr="008610C6">
        <w:rPr>
          <w:rFonts w:ascii="Arial" w:hAnsi="Arial" w:cs="Arial"/>
        </w:rPr>
        <w:t>Strengthening the</w:t>
      </w:r>
      <w:r w:rsidR="0035473D" w:rsidRPr="008610C6">
        <w:rPr>
          <w:rFonts w:ascii="Arial" w:hAnsi="Arial" w:cs="Arial"/>
        </w:rPr>
        <w:t xml:space="preserve"> argument </w:t>
      </w:r>
      <w:r w:rsidRPr="008610C6">
        <w:rPr>
          <w:rFonts w:ascii="Arial" w:hAnsi="Arial" w:cs="Arial"/>
        </w:rPr>
        <w:t xml:space="preserve">to monitor hot spots </w:t>
      </w:r>
      <w:r w:rsidR="0035473D" w:rsidRPr="008610C6">
        <w:rPr>
          <w:rFonts w:ascii="Arial" w:hAnsi="Arial" w:cs="Arial"/>
        </w:rPr>
        <w:t xml:space="preserve">are findings from the </w:t>
      </w:r>
      <w:r w:rsidR="0035473D" w:rsidRPr="008610C6">
        <w:rPr>
          <w:rFonts w:ascii="Arial" w:hAnsi="Arial" w:cs="Arial"/>
          <w:i/>
        </w:rPr>
        <w:t xml:space="preserve">Dust in our </w:t>
      </w:r>
      <w:proofErr w:type="spellStart"/>
      <w:r w:rsidR="0035473D" w:rsidRPr="008610C6">
        <w:rPr>
          <w:rFonts w:ascii="Arial" w:hAnsi="Arial" w:cs="Arial"/>
          <w:i/>
        </w:rPr>
        <w:t>Neighbourhoods</w:t>
      </w:r>
      <w:proofErr w:type="spellEnd"/>
      <w:r w:rsidR="0035473D" w:rsidRPr="008610C6">
        <w:rPr>
          <w:rFonts w:ascii="Arial" w:hAnsi="Arial" w:cs="Arial"/>
        </w:rPr>
        <w:t xml:space="preserve"> study (CTAG, March, 2013) indicating for 7 of 11 residences monitored</w:t>
      </w:r>
      <w:r w:rsidR="000F5BFE">
        <w:rPr>
          <w:rFonts w:ascii="Arial" w:hAnsi="Arial" w:cs="Arial"/>
        </w:rPr>
        <w:t xml:space="preserve"> [with Osiris]</w:t>
      </w:r>
      <w:r w:rsidR="0035473D" w:rsidRPr="008610C6">
        <w:rPr>
          <w:rFonts w:ascii="Arial" w:hAnsi="Arial" w:cs="Arial"/>
        </w:rPr>
        <w:t>, the PM10 NEPM standard of 50</w:t>
      </w:r>
      <w:r w:rsidR="0035473D" w:rsidRPr="00D035E7">
        <w:rPr>
          <w:rFonts w:ascii="Arial" w:hAnsi="Arial" w:cs="Arial"/>
          <w:i/>
        </w:rPr>
        <w:t>u</w:t>
      </w:r>
      <w:r w:rsidR="0035473D" w:rsidRPr="008610C6">
        <w:rPr>
          <w:rFonts w:ascii="Arial" w:hAnsi="Arial" w:cs="Arial"/>
        </w:rPr>
        <w:t>g/m</w:t>
      </w:r>
      <w:r w:rsidR="0035473D" w:rsidRPr="00CC2C8C">
        <w:rPr>
          <w:rFonts w:ascii="Arial" w:hAnsi="Arial" w:cs="Arial"/>
          <w:vertAlign w:val="superscript"/>
        </w:rPr>
        <w:t>3</w:t>
      </w:r>
      <w:r w:rsidR="0035473D" w:rsidRPr="008610C6">
        <w:rPr>
          <w:rFonts w:ascii="Arial" w:hAnsi="Arial" w:cs="Arial"/>
        </w:rPr>
        <w:t xml:space="preserve"> was not met on at least one day</w:t>
      </w:r>
      <w:r w:rsidR="008C1A87" w:rsidRPr="008610C6">
        <w:rPr>
          <w:rFonts w:ascii="Arial" w:hAnsi="Arial" w:cs="Arial"/>
        </w:rPr>
        <w:t xml:space="preserve"> during a week long monitoring period</w:t>
      </w:r>
      <w:r w:rsidR="000F5BFE">
        <w:rPr>
          <w:rFonts w:ascii="Arial" w:hAnsi="Arial" w:cs="Arial"/>
        </w:rPr>
        <w:t>.</w:t>
      </w:r>
      <w:r w:rsidR="009A072E" w:rsidRPr="008610C6">
        <w:rPr>
          <w:rFonts w:ascii="Arial" w:hAnsi="Arial" w:cs="Arial"/>
        </w:rPr>
        <w:t xml:space="preserve"> </w:t>
      </w:r>
      <w:r w:rsidR="001E6F6F">
        <w:rPr>
          <w:rFonts w:ascii="Arial" w:hAnsi="Arial" w:cs="Arial"/>
        </w:rPr>
        <w:br/>
      </w:r>
    </w:p>
    <w:p w14:paraId="507D7E1F" w14:textId="48973A99" w:rsidR="007A46AB" w:rsidRDefault="007A46AB" w:rsidP="00A0051F">
      <w:pPr>
        <w:pStyle w:val="ListParagraph"/>
        <w:widowControl w:val="0"/>
        <w:numPr>
          <w:ilvl w:val="0"/>
          <w:numId w:val="14"/>
        </w:numPr>
        <w:autoSpaceDE w:val="0"/>
        <w:autoSpaceDN w:val="0"/>
        <w:adjustRightInd w:val="0"/>
        <w:spacing w:line="360" w:lineRule="auto"/>
        <w:ind w:left="426"/>
        <w:rPr>
          <w:rFonts w:ascii="Arial" w:eastAsia="Times New Roman" w:hAnsi="Arial" w:cs="Arial"/>
          <w:lang w:val="en-AU"/>
        </w:rPr>
      </w:pPr>
      <w:r w:rsidRPr="008C1A87">
        <w:rPr>
          <w:rFonts w:ascii="Arial" w:hAnsi="Arial" w:cs="Arial"/>
        </w:rPr>
        <w:t>The same ‘</w:t>
      </w:r>
      <w:r w:rsidRPr="008C1A87">
        <w:rPr>
          <w:rFonts w:ascii="Arial" w:hAnsi="Arial" w:cs="Arial"/>
          <w:i/>
        </w:rPr>
        <w:t xml:space="preserve">dose-effect’ </w:t>
      </w:r>
      <w:r w:rsidRPr="008C1A87">
        <w:rPr>
          <w:rFonts w:ascii="Arial" w:hAnsi="Arial" w:cs="Arial"/>
        </w:rPr>
        <w:t xml:space="preserve">chain operates no matter how large or small the human receptor population may be (Briggs, 2003). When the absorbed dose entering the body as a whole is sufficient, then </w:t>
      </w:r>
      <w:r w:rsidRPr="008C1A87">
        <w:rPr>
          <w:rFonts w:ascii="Arial" w:eastAsia="Times New Roman" w:hAnsi="Arial" w:cs="Arial"/>
          <w:lang w:val="en-AU"/>
        </w:rPr>
        <w:t xml:space="preserve">adverse health consequences follow. </w:t>
      </w:r>
      <w:proofErr w:type="gramStart"/>
      <w:r w:rsidRPr="008C1A87">
        <w:rPr>
          <w:rFonts w:ascii="Arial" w:eastAsia="Times New Roman" w:hAnsi="Arial" w:cs="Arial"/>
          <w:lang w:val="en-AU"/>
        </w:rPr>
        <w:t>Small scale</w:t>
      </w:r>
      <w:proofErr w:type="gramEnd"/>
      <w:r w:rsidRPr="008C1A87">
        <w:rPr>
          <w:rFonts w:ascii="Arial" w:eastAsia="Times New Roman" w:hAnsi="Arial" w:cs="Arial"/>
          <w:lang w:val="en-AU"/>
        </w:rPr>
        <w:t xml:space="preserve"> communities should not be excluded from surveillance monitoring risk exposure and protection from hazardous sources just because it is difficult to identify excess deaths and disease from low background numbers.</w:t>
      </w:r>
    </w:p>
    <w:p w14:paraId="6CAFD380" w14:textId="77777777" w:rsidR="008610C6" w:rsidRPr="00613029" w:rsidRDefault="008610C6" w:rsidP="00A0051F">
      <w:pPr>
        <w:pStyle w:val="ListParagraph"/>
        <w:widowControl w:val="0"/>
        <w:autoSpaceDE w:val="0"/>
        <w:autoSpaceDN w:val="0"/>
        <w:adjustRightInd w:val="0"/>
        <w:spacing w:line="360" w:lineRule="auto"/>
        <w:ind w:left="426"/>
        <w:rPr>
          <w:rFonts w:ascii="Arial" w:eastAsia="Times New Roman" w:hAnsi="Arial" w:cs="Arial"/>
          <w:lang w:val="en-AU"/>
        </w:rPr>
      </w:pPr>
    </w:p>
    <w:p w14:paraId="16F2FA91" w14:textId="0D0179A4" w:rsidR="008610C6" w:rsidRPr="008610C6" w:rsidRDefault="000F1ACF" w:rsidP="00A0051F">
      <w:pPr>
        <w:widowControl w:val="0"/>
        <w:autoSpaceDE w:val="0"/>
        <w:autoSpaceDN w:val="0"/>
        <w:adjustRightInd w:val="0"/>
        <w:spacing w:line="360" w:lineRule="auto"/>
        <w:rPr>
          <w:rFonts w:ascii="Arial" w:hAnsi="Arial" w:cs="Arial"/>
          <w:b/>
          <w:i/>
        </w:rPr>
      </w:pPr>
      <w:r w:rsidRPr="008610C6">
        <w:rPr>
          <w:rFonts w:ascii="Arial" w:hAnsi="Arial" w:cs="Arial"/>
          <w:b/>
          <w:i/>
        </w:rPr>
        <w:t xml:space="preserve">Particulate concentration-response </w:t>
      </w:r>
      <w:r w:rsidR="0012694C" w:rsidRPr="008610C6">
        <w:rPr>
          <w:rFonts w:ascii="Arial" w:hAnsi="Arial" w:cs="Arial"/>
          <w:b/>
          <w:i/>
        </w:rPr>
        <w:t xml:space="preserve">(CR) </w:t>
      </w:r>
      <w:r w:rsidRPr="008610C6">
        <w:rPr>
          <w:rFonts w:ascii="Arial" w:hAnsi="Arial" w:cs="Arial"/>
          <w:b/>
          <w:i/>
        </w:rPr>
        <w:t>functions</w:t>
      </w:r>
    </w:p>
    <w:p w14:paraId="26EDE54E" w14:textId="40A096F6" w:rsidR="00261A02" w:rsidRPr="00261A02" w:rsidRDefault="005930D2" w:rsidP="00A0051F">
      <w:pPr>
        <w:pStyle w:val="ListParagraph"/>
        <w:widowControl w:val="0"/>
        <w:numPr>
          <w:ilvl w:val="0"/>
          <w:numId w:val="14"/>
        </w:numPr>
        <w:autoSpaceDE w:val="0"/>
        <w:autoSpaceDN w:val="0"/>
        <w:adjustRightInd w:val="0"/>
        <w:spacing w:line="360" w:lineRule="auto"/>
        <w:ind w:left="426"/>
        <w:rPr>
          <w:rFonts w:ascii="Arial" w:hAnsi="Arial" w:cs="Arial"/>
        </w:rPr>
      </w:pPr>
      <w:r>
        <w:rPr>
          <w:rFonts w:ascii="Arial" w:hAnsi="Arial" w:cs="Arial"/>
        </w:rPr>
        <w:t xml:space="preserve">The science underpinning the </w:t>
      </w:r>
      <w:r w:rsidR="0055393A">
        <w:rPr>
          <w:rFonts w:ascii="Arial" w:hAnsi="Arial" w:cs="Arial"/>
        </w:rPr>
        <w:t xml:space="preserve">above </w:t>
      </w:r>
      <w:r>
        <w:rPr>
          <w:rFonts w:ascii="Arial" w:hAnsi="Arial" w:cs="Arial"/>
        </w:rPr>
        <w:t>calls for a new approach to air quality impact assessments</w:t>
      </w:r>
      <w:r w:rsidR="00261A02">
        <w:rPr>
          <w:rFonts w:ascii="Arial" w:hAnsi="Arial" w:cs="Arial"/>
        </w:rPr>
        <w:t xml:space="preserve"> for T4, has emerged from epidemiological research on</w:t>
      </w:r>
      <w:r>
        <w:rPr>
          <w:rFonts w:ascii="Arial" w:hAnsi="Arial" w:cs="Arial"/>
        </w:rPr>
        <w:t xml:space="preserve"> </w:t>
      </w:r>
      <w:r w:rsidR="00261A02">
        <w:rPr>
          <w:rFonts w:ascii="Arial" w:hAnsi="Arial" w:cs="Arial"/>
        </w:rPr>
        <w:t xml:space="preserve">‘particulate concentration-response functions.’ </w:t>
      </w:r>
      <w:r w:rsidR="00AF3F3D">
        <w:rPr>
          <w:rFonts w:ascii="Arial" w:hAnsi="Arial" w:cs="Arial"/>
        </w:rPr>
        <w:br/>
      </w:r>
    </w:p>
    <w:p w14:paraId="717C772F" w14:textId="230991D2" w:rsidR="00FF6B0C" w:rsidRPr="00F4650F" w:rsidRDefault="0035473D" w:rsidP="00A0051F">
      <w:pPr>
        <w:pStyle w:val="ListParagraph"/>
        <w:widowControl w:val="0"/>
        <w:numPr>
          <w:ilvl w:val="0"/>
          <w:numId w:val="14"/>
        </w:numPr>
        <w:autoSpaceDE w:val="0"/>
        <w:autoSpaceDN w:val="0"/>
        <w:adjustRightInd w:val="0"/>
        <w:spacing w:line="360" w:lineRule="auto"/>
        <w:ind w:left="426"/>
        <w:rPr>
          <w:rFonts w:ascii="Arial" w:hAnsi="Arial" w:cs="Arial"/>
        </w:rPr>
      </w:pPr>
      <w:r w:rsidRPr="00F4650F">
        <w:rPr>
          <w:rFonts w:ascii="Arial" w:hAnsi="Arial" w:cs="Arial"/>
        </w:rPr>
        <w:t xml:space="preserve">Estimates of the </w:t>
      </w:r>
      <w:r w:rsidR="0055393A">
        <w:rPr>
          <w:rFonts w:ascii="Arial" w:hAnsi="Arial" w:cs="Arial"/>
        </w:rPr>
        <w:t xml:space="preserve">relationship between </w:t>
      </w:r>
      <w:r w:rsidR="00261A02">
        <w:rPr>
          <w:rFonts w:ascii="Arial" w:hAnsi="Arial" w:cs="Arial"/>
        </w:rPr>
        <w:t xml:space="preserve">pollution </w:t>
      </w:r>
      <w:r w:rsidRPr="00F4650F">
        <w:rPr>
          <w:rFonts w:ascii="Arial" w:hAnsi="Arial" w:cs="Arial"/>
        </w:rPr>
        <w:t>exposure</w:t>
      </w:r>
      <w:r w:rsidR="009A072E">
        <w:rPr>
          <w:rFonts w:ascii="Arial" w:hAnsi="Arial" w:cs="Arial"/>
        </w:rPr>
        <w:t xml:space="preserve"> </w:t>
      </w:r>
      <w:r w:rsidR="0055393A">
        <w:rPr>
          <w:rFonts w:ascii="Arial" w:hAnsi="Arial" w:cs="Arial"/>
        </w:rPr>
        <w:t xml:space="preserve">and health outcomes </w:t>
      </w:r>
      <w:r w:rsidRPr="00F4650F">
        <w:rPr>
          <w:rFonts w:ascii="Arial" w:hAnsi="Arial" w:cs="Arial"/>
        </w:rPr>
        <w:t xml:space="preserve">is in the range of 3% to 15% increase in mortality for every </w:t>
      </w:r>
      <w:r w:rsidR="00953D4C" w:rsidRPr="00F4650F">
        <w:rPr>
          <w:rFonts w:ascii="Arial" w:hAnsi="Arial" w:cs="Arial"/>
        </w:rPr>
        <w:t>10</w:t>
      </w:r>
      <w:r w:rsidR="00953D4C" w:rsidRPr="00D035E7">
        <w:rPr>
          <w:rFonts w:ascii="Arial" w:hAnsi="Arial" w:cs="Arial"/>
          <w:i/>
        </w:rPr>
        <w:t>u</w:t>
      </w:r>
      <w:r w:rsidR="00953D4C" w:rsidRPr="00F4650F">
        <w:rPr>
          <w:rFonts w:ascii="Arial" w:hAnsi="Arial" w:cs="Arial"/>
        </w:rPr>
        <w:t>g</w:t>
      </w:r>
      <w:r w:rsidRPr="00F4650F">
        <w:rPr>
          <w:rFonts w:ascii="Arial" w:hAnsi="Arial" w:cs="Arial"/>
        </w:rPr>
        <w:t>/m</w:t>
      </w:r>
      <w:r w:rsidRPr="00CC2C8C">
        <w:rPr>
          <w:rFonts w:ascii="Arial" w:hAnsi="Arial" w:cs="Arial"/>
          <w:vertAlign w:val="superscript"/>
        </w:rPr>
        <w:t>3</w:t>
      </w:r>
      <w:r w:rsidRPr="00F4650F">
        <w:rPr>
          <w:rFonts w:ascii="Arial" w:hAnsi="Arial" w:cs="Arial"/>
        </w:rPr>
        <w:t xml:space="preserve"> of annual mean PM2.5</w:t>
      </w:r>
      <w:r w:rsidR="00E07FA0" w:rsidRPr="00F4650F">
        <w:rPr>
          <w:rFonts w:ascii="Arial" w:hAnsi="Arial" w:cs="Arial"/>
        </w:rPr>
        <w:t xml:space="preserve"> (see </w:t>
      </w:r>
      <w:proofErr w:type="spellStart"/>
      <w:r w:rsidR="00E07FA0" w:rsidRPr="00F4650F">
        <w:rPr>
          <w:rFonts w:ascii="Arial" w:hAnsi="Arial" w:cs="Arial"/>
        </w:rPr>
        <w:t>Krewski</w:t>
      </w:r>
      <w:proofErr w:type="spellEnd"/>
      <w:r w:rsidR="00E07FA0" w:rsidRPr="00F4650F">
        <w:rPr>
          <w:rFonts w:ascii="Arial" w:hAnsi="Arial" w:cs="Arial"/>
        </w:rPr>
        <w:t xml:space="preserve">, </w:t>
      </w:r>
      <w:r w:rsidR="0083122D">
        <w:rPr>
          <w:rFonts w:ascii="Arial" w:hAnsi="Arial" w:cs="Arial"/>
        </w:rPr>
        <w:t xml:space="preserve">Table 1, </w:t>
      </w:r>
      <w:r w:rsidR="00E07FA0" w:rsidRPr="00F4650F">
        <w:rPr>
          <w:rFonts w:ascii="Arial" w:hAnsi="Arial" w:cs="Arial"/>
        </w:rPr>
        <w:t>2009, p</w:t>
      </w:r>
      <w:r w:rsidRPr="00F4650F">
        <w:rPr>
          <w:rFonts w:ascii="Arial" w:hAnsi="Arial" w:cs="Arial"/>
        </w:rPr>
        <w:t>.</w:t>
      </w:r>
      <w:r w:rsidR="00E07FA0" w:rsidRPr="00F4650F">
        <w:rPr>
          <w:rFonts w:ascii="Arial" w:hAnsi="Arial" w:cs="Arial"/>
        </w:rPr>
        <w:t xml:space="preserve"> 414 </w:t>
      </w:r>
      <w:r w:rsidR="00E07FA0" w:rsidRPr="00F4650F">
        <w:rPr>
          <w:rFonts w:ascii="Arial" w:hAnsi="Arial" w:cs="Arial"/>
        </w:rPr>
        <w:lastRenderedPageBreak/>
        <w:t>below.)</w:t>
      </w:r>
      <w:r w:rsidRPr="00F4650F">
        <w:rPr>
          <w:rFonts w:ascii="Arial" w:hAnsi="Arial" w:cs="Arial"/>
        </w:rPr>
        <w:t xml:space="preserve"> The estimate </w:t>
      </w:r>
      <w:r w:rsidR="00B4763B" w:rsidRPr="00F4650F">
        <w:rPr>
          <w:rFonts w:ascii="Arial" w:hAnsi="Arial" w:cs="Arial"/>
        </w:rPr>
        <w:t xml:space="preserve">for all-cause mortality </w:t>
      </w:r>
      <w:r w:rsidRPr="00F4650F">
        <w:rPr>
          <w:rFonts w:ascii="Arial" w:hAnsi="Arial" w:cs="Arial"/>
        </w:rPr>
        <w:t>with the best adjustment for confounders is of 6% for every 10</w:t>
      </w:r>
      <w:r w:rsidR="00953D4C" w:rsidRPr="00944155">
        <w:rPr>
          <w:rFonts w:ascii="Arial" w:hAnsi="Arial" w:cs="Arial"/>
          <w:i/>
        </w:rPr>
        <w:t>u</w:t>
      </w:r>
      <w:r w:rsidRPr="00F4650F">
        <w:rPr>
          <w:rFonts w:ascii="Arial" w:hAnsi="Arial" w:cs="Arial"/>
        </w:rPr>
        <w:t>g/m</w:t>
      </w:r>
      <w:r w:rsidRPr="00CC2C8C">
        <w:rPr>
          <w:rFonts w:ascii="Arial" w:hAnsi="Arial" w:cs="Arial"/>
          <w:vertAlign w:val="superscript"/>
        </w:rPr>
        <w:t>3</w:t>
      </w:r>
      <w:r w:rsidRPr="00F4650F">
        <w:rPr>
          <w:rFonts w:ascii="Arial" w:hAnsi="Arial" w:cs="Arial"/>
        </w:rPr>
        <w:t xml:space="preserve"> increase</w:t>
      </w:r>
      <w:r w:rsidR="00B4763B" w:rsidRPr="00F4650F">
        <w:rPr>
          <w:rFonts w:ascii="Arial" w:hAnsi="Arial" w:cs="Arial"/>
        </w:rPr>
        <w:t xml:space="preserve"> </w:t>
      </w:r>
      <w:r w:rsidR="00E07FA0" w:rsidRPr="00F4650F">
        <w:rPr>
          <w:rFonts w:ascii="Arial" w:hAnsi="Arial" w:cs="Arial"/>
        </w:rPr>
        <w:t>(</w:t>
      </w:r>
      <w:r w:rsidR="00B4763B" w:rsidRPr="00F4650F">
        <w:rPr>
          <w:rFonts w:ascii="Arial" w:hAnsi="Arial" w:cs="Arial"/>
        </w:rPr>
        <w:t xml:space="preserve">Pope, </w:t>
      </w:r>
      <w:r w:rsidR="00B4763B" w:rsidRPr="00D035E7">
        <w:rPr>
          <w:rFonts w:ascii="Arial" w:hAnsi="Arial" w:cs="Arial"/>
          <w:i/>
        </w:rPr>
        <w:t>et al</w:t>
      </w:r>
      <w:r w:rsidR="00B4763B" w:rsidRPr="00F4650F">
        <w:rPr>
          <w:rFonts w:ascii="Arial" w:hAnsi="Arial" w:cs="Arial"/>
        </w:rPr>
        <w:t>., 2002, Table 2, 1136</w:t>
      </w:r>
      <w:r w:rsidR="009A072E">
        <w:rPr>
          <w:rFonts w:ascii="Arial" w:hAnsi="Arial" w:cs="Arial"/>
        </w:rPr>
        <w:t xml:space="preserve">; see more recent studies by </w:t>
      </w:r>
      <w:proofErr w:type="spellStart"/>
      <w:r w:rsidR="009A072E">
        <w:rPr>
          <w:rFonts w:ascii="Arial" w:hAnsi="Arial" w:cs="Arial"/>
        </w:rPr>
        <w:t>Cesaroni</w:t>
      </w:r>
      <w:proofErr w:type="spellEnd"/>
      <w:r w:rsidR="009A072E">
        <w:rPr>
          <w:rFonts w:ascii="Arial" w:hAnsi="Arial" w:cs="Arial"/>
        </w:rPr>
        <w:t xml:space="preserve">, 2013; </w:t>
      </w:r>
      <w:proofErr w:type="spellStart"/>
      <w:r w:rsidR="009A072E">
        <w:rPr>
          <w:rFonts w:ascii="Arial" w:hAnsi="Arial" w:cs="Arial"/>
        </w:rPr>
        <w:t>Yim</w:t>
      </w:r>
      <w:proofErr w:type="spellEnd"/>
      <w:r w:rsidR="009A072E">
        <w:rPr>
          <w:rFonts w:ascii="Arial" w:hAnsi="Arial" w:cs="Arial"/>
        </w:rPr>
        <w:t>, 2012; Crouse, 2012</w:t>
      </w:r>
      <w:r w:rsidR="00B4763B" w:rsidRPr="00F4650F">
        <w:rPr>
          <w:rFonts w:ascii="Arial" w:hAnsi="Arial" w:cs="Arial"/>
        </w:rPr>
        <w:t>)</w:t>
      </w:r>
      <w:r w:rsidRPr="00F4650F">
        <w:rPr>
          <w:rFonts w:ascii="Arial" w:hAnsi="Arial" w:cs="Arial"/>
        </w:rPr>
        <w:t xml:space="preserve">. </w:t>
      </w:r>
      <w:r w:rsidR="001E6F6F">
        <w:rPr>
          <w:rFonts w:ascii="Arial" w:hAnsi="Arial" w:cs="Arial"/>
        </w:rPr>
        <w:br/>
      </w:r>
    </w:p>
    <w:p w14:paraId="000FBC2B" w14:textId="04AF4F30" w:rsidR="00E07FA0" w:rsidRPr="00F4650F" w:rsidRDefault="00E07FA0" w:rsidP="00A0051F">
      <w:pPr>
        <w:pStyle w:val="ListParagraph"/>
        <w:numPr>
          <w:ilvl w:val="0"/>
          <w:numId w:val="14"/>
        </w:numPr>
        <w:spacing w:line="360" w:lineRule="auto"/>
        <w:ind w:left="426"/>
        <w:rPr>
          <w:rFonts w:ascii="Arial" w:hAnsi="Arial" w:cs="Arial"/>
        </w:rPr>
      </w:pPr>
      <w:proofErr w:type="spellStart"/>
      <w:r w:rsidRPr="00F4650F">
        <w:rPr>
          <w:rFonts w:ascii="Arial" w:hAnsi="Arial" w:cs="Arial"/>
        </w:rPr>
        <w:t>Krewski</w:t>
      </w:r>
      <w:proofErr w:type="spellEnd"/>
      <w:r w:rsidRPr="00F4650F">
        <w:rPr>
          <w:rFonts w:ascii="Arial" w:hAnsi="Arial" w:cs="Arial"/>
        </w:rPr>
        <w:t xml:space="preserve"> (2009) </w:t>
      </w:r>
      <w:proofErr w:type="spellStart"/>
      <w:r w:rsidRPr="00F4650F">
        <w:rPr>
          <w:rFonts w:ascii="Arial" w:hAnsi="Arial" w:cs="Arial"/>
        </w:rPr>
        <w:t>summarised</w:t>
      </w:r>
      <w:proofErr w:type="spellEnd"/>
      <w:r w:rsidRPr="00F4650F">
        <w:rPr>
          <w:rFonts w:ascii="Arial" w:hAnsi="Arial" w:cs="Arial"/>
        </w:rPr>
        <w:t xml:space="preserve"> the American Cancer Society Prevention Study II, a cohort investigation, shown in the table below (</w:t>
      </w:r>
      <w:proofErr w:type="spellStart"/>
      <w:r w:rsidRPr="00F4650F">
        <w:rPr>
          <w:rFonts w:ascii="Arial" w:hAnsi="Arial" w:cs="Arial"/>
        </w:rPr>
        <w:t>Krewski</w:t>
      </w:r>
      <w:proofErr w:type="spellEnd"/>
      <w:r w:rsidRPr="00F4650F">
        <w:rPr>
          <w:rFonts w:ascii="Arial" w:hAnsi="Arial" w:cs="Arial"/>
        </w:rPr>
        <w:t>, 2009, p. 414). The American Cancer Socie</w:t>
      </w:r>
      <w:r w:rsidR="000F714F" w:rsidRPr="00F4650F">
        <w:rPr>
          <w:rFonts w:ascii="Arial" w:hAnsi="Arial" w:cs="Arial"/>
        </w:rPr>
        <w:t>ty cohort includes more than 1.2</w:t>
      </w:r>
      <w:r w:rsidRPr="00F4650F">
        <w:rPr>
          <w:rFonts w:ascii="Arial" w:hAnsi="Arial" w:cs="Arial"/>
        </w:rPr>
        <w:t xml:space="preserve"> mi</w:t>
      </w:r>
      <w:r w:rsidR="000F714F" w:rsidRPr="00F4650F">
        <w:rPr>
          <w:rFonts w:ascii="Arial" w:hAnsi="Arial" w:cs="Arial"/>
        </w:rPr>
        <w:t>llion people followed since 1982</w:t>
      </w:r>
      <w:r w:rsidRPr="00F4650F">
        <w:rPr>
          <w:rFonts w:ascii="Arial" w:hAnsi="Arial" w:cs="Arial"/>
        </w:rPr>
        <w:t xml:space="preserve">. </w:t>
      </w:r>
      <w:r w:rsidR="000F714F" w:rsidRPr="00F4650F">
        <w:rPr>
          <w:rFonts w:ascii="Arial" w:hAnsi="Arial" w:cs="Arial"/>
        </w:rPr>
        <w:t xml:space="preserve">Risk factor data for 500,000 adults were linked with air pollution data and combined with </w:t>
      </w:r>
      <w:r w:rsidR="003726B0" w:rsidRPr="00F4650F">
        <w:rPr>
          <w:rFonts w:ascii="Arial" w:hAnsi="Arial" w:cs="Arial"/>
        </w:rPr>
        <w:t>cause of death</w:t>
      </w:r>
      <w:r w:rsidR="000F714F" w:rsidRPr="00F4650F">
        <w:rPr>
          <w:rFonts w:ascii="Arial" w:hAnsi="Arial" w:cs="Arial"/>
        </w:rPr>
        <w:t xml:space="preserve">. </w:t>
      </w:r>
      <w:r w:rsidRPr="00F4650F">
        <w:rPr>
          <w:rFonts w:ascii="Arial" w:hAnsi="Arial" w:cs="Arial"/>
        </w:rPr>
        <w:t>For each 10</w:t>
      </w:r>
      <w:r w:rsidRPr="00D035E7">
        <w:rPr>
          <w:rFonts w:ascii="Arial" w:hAnsi="Arial" w:cs="Arial"/>
          <w:i/>
        </w:rPr>
        <w:t>u</w:t>
      </w:r>
      <w:r w:rsidRPr="00F4650F">
        <w:rPr>
          <w:rFonts w:ascii="Arial" w:hAnsi="Arial" w:cs="Arial"/>
        </w:rPr>
        <w:t>g/m</w:t>
      </w:r>
      <w:r w:rsidRPr="00CC2C8C">
        <w:rPr>
          <w:rFonts w:ascii="Arial" w:hAnsi="Arial" w:cs="Arial"/>
          <w:vertAlign w:val="superscript"/>
        </w:rPr>
        <w:t>3</w:t>
      </w:r>
      <w:r w:rsidRPr="00F4650F">
        <w:rPr>
          <w:rFonts w:ascii="Arial" w:hAnsi="Arial" w:cs="Arial"/>
        </w:rPr>
        <w:t xml:space="preserve"> increase in PM2.5 concentrations, deaths from cardiopulmonary disease increase up to 10% and by 15% for ischemic heart disease. </w:t>
      </w:r>
    </w:p>
    <w:p w14:paraId="62AF31C1" w14:textId="77777777" w:rsidR="00E07FA0" w:rsidRPr="00E07FA0" w:rsidRDefault="00E07FA0" w:rsidP="00A0051F">
      <w:pPr>
        <w:spacing w:line="360" w:lineRule="auto"/>
      </w:pPr>
    </w:p>
    <w:p w14:paraId="76B27D02" w14:textId="3872A931" w:rsidR="00E07FA0" w:rsidRPr="002D368C" w:rsidRDefault="00E07FA0" w:rsidP="00A0051F">
      <w:pPr>
        <w:widowControl w:val="0"/>
        <w:autoSpaceDE w:val="0"/>
        <w:autoSpaceDN w:val="0"/>
        <w:adjustRightInd w:val="0"/>
        <w:spacing w:line="360" w:lineRule="auto"/>
        <w:rPr>
          <w:rFonts w:ascii="Arial" w:hAnsi="Arial" w:cs="Arial"/>
        </w:rPr>
      </w:pPr>
      <w:r w:rsidRPr="009B5E4D">
        <w:rPr>
          <w:noProof/>
        </w:rPr>
        <w:drawing>
          <wp:inline distT="0" distB="0" distL="0" distR="0" wp14:anchorId="21D1A0D5" wp14:editId="1842DE69">
            <wp:extent cx="5270500" cy="283853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wski 2009 1.jpeg"/>
                    <pic:cNvPicPr/>
                  </pic:nvPicPr>
                  <pic:blipFill>
                    <a:blip r:embed="rId11">
                      <a:extLst>
                        <a:ext uri="{28A0092B-C50C-407E-A947-70E740481C1C}">
                          <a14:useLocalDpi xmlns:a14="http://schemas.microsoft.com/office/drawing/2010/main" val="0"/>
                        </a:ext>
                      </a:extLst>
                    </a:blip>
                    <a:stretch>
                      <a:fillRect/>
                    </a:stretch>
                  </pic:blipFill>
                  <pic:spPr>
                    <a:xfrm>
                      <a:off x="0" y="0"/>
                      <a:ext cx="5270500" cy="2838536"/>
                    </a:xfrm>
                    <a:prstGeom prst="rect">
                      <a:avLst/>
                    </a:prstGeom>
                  </pic:spPr>
                </pic:pic>
              </a:graphicData>
            </a:graphic>
          </wp:inline>
        </w:drawing>
      </w:r>
    </w:p>
    <w:p w14:paraId="6A033208" w14:textId="77777777" w:rsidR="003E78BB" w:rsidRPr="008610C6" w:rsidRDefault="003E78BB" w:rsidP="00A0051F">
      <w:pPr>
        <w:widowControl w:val="0"/>
        <w:tabs>
          <w:tab w:val="left" w:pos="220"/>
          <w:tab w:val="left" w:pos="720"/>
        </w:tabs>
        <w:autoSpaceDE w:val="0"/>
        <w:autoSpaceDN w:val="0"/>
        <w:adjustRightInd w:val="0"/>
        <w:spacing w:line="360" w:lineRule="auto"/>
        <w:rPr>
          <w:rFonts w:ascii="Times" w:hAnsi="Times" w:cs="Times"/>
          <w:b/>
        </w:rPr>
      </w:pPr>
    </w:p>
    <w:p w14:paraId="77A2CB4C" w14:textId="0EA480F4" w:rsidR="003946BD" w:rsidRPr="003946BD" w:rsidRDefault="00286CEF" w:rsidP="00A0051F">
      <w:pPr>
        <w:pStyle w:val="ListParagraph"/>
        <w:numPr>
          <w:ilvl w:val="0"/>
          <w:numId w:val="14"/>
        </w:numPr>
        <w:spacing w:line="360" w:lineRule="auto"/>
        <w:ind w:left="426"/>
        <w:rPr>
          <w:rFonts w:ascii="Arial" w:hAnsi="Arial" w:cs="Arial"/>
        </w:rPr>
      </w:pPr>
      <w:r w:rsidRPr="00F4650F">
        <w:rPr>
          <w:rFonts w:ascii="Arial" w:hAnsi="Arial" w:cs="Arial"/>
        </w:rPr>
        <w:t xml:space="preserve">The photo below of the </w:t>
      </w:r>
      <w:proofErr w:type="spellStart"/>
      <w:r w:rsidRPr="00F4650F">
        <w:rPr>
          <w:rFonts w:ascii="Arial" w:hAnsi="Arial" w:cs="Arial"/>
        </w:rPr>
        <w:t>Kooragang</w:t>
      </w:r>
      <w:proofErr w:type="spellEnd"/>
      <w:r w:rsidRPr="00F4650F">
        <w:rPr>
          <w:rFonts w:ascii="Arial" w:hAnsi="Arial" w:cs="Arial"/>
        </w:rPr>
        <w:t xml:space="preserve"> </w:t>
      </w:r>
      <w:r w:rsidR="003946BD">
        <w:rPr>
          <w:rFonts w:ascii="Arial" w:hAnsi="Arial" w:cs="Arial"/>
        </w:rPr>
        <w:t>Newcastle Coal Infrastructure Group s</w:t>
      </w:r>
      <w:r w:rsidRPr="00F4650F">
        <w:rPr>
          <w:rFonts w:ascii="Arial" w:hAnsi="Arial" w:cs="Arial"/>
        </w:rPr>
        <w:t>tacker/</w:t>
      </w:r>
      <w:proofErr w:type="spellStart"/>
      <w:r w:rsidRPr="00F4650F">
        <w:rPr>
          <w:rFonts w:ascii="Arial" w:hAnsi="Arial" w:cs="Arial"/>
        </w:rPr>
        <w:t>reclaimer</w:t>
      </w:r>
      <w:proofErr w:type="spellEnd"/>
      <w:r w:rsidRPr="00F4650F">
        <w:rPr>
          <w:rFonts w:ascii="Arial" w:hAnsi="Arial" w:cs="Arial"/>
        </w:rPr>
        <w:t xml:space="preserve"> (October 17, 2013, 11am) indicates that ‘best practice’ techniques to control fugitive coal dust emissions can fail, especially when te</w:t>
      </w:r>
      <w:r w:rsidR="005A6EFB" w:rsidRPr="00F4650F">
        <w:rPr>
          <w:rFonts w:ascii="Arial" w:hAnsi="Arial" w:cs="Arial"/>
        </w:rPr>
        <w:t>sting weather conditions occur, such as a strong, dry westerly wind.</w:t>
      </w:r>
    </w:p>
    <w:p w14:paraId="34137E04" w14:textId="77777777" w:rsidR="008D3175" w:rsidRPr="009B5E4D" w:rsidRDefault="008D3175" w:rsidP="00A0051F">
      <w:pPr>
        <w:spacing w:line="360" w:lineRule="auto"/>
      </w:pPr>
    </w:p>
    <w:p w14:paraId="1BFCDF99" w14:textId="77777777" w:rsidR="00CB13AC" w:rsidRDefault="00CB13AC" w:rsidP="00A0051F">
      <w:pPr>
        <w:pStyle w:val="ListParagraph"/>
        <w:spacing w:line="360" w:lineRule="auto"/>
        <w:rPr>
          <w:rFonts w:ascii="Arial" w:hAnsi="Arial" w:cs="Arial"/>
          <w:b/>
        </w:rPr>
      </w:pPr>
    </w:p>
    <w:p w14:paraId="4F1AAE2C" w14:textId="77777777" w:rsidR="00CB13AC" w:rsidRDefault="00CB13AC" w:rsidP="00A0051F">
      <w:pPr>
        <w:pStyle w:val="ListParagraph"/>
        <w:spacing w:line="360" w:lineRule="auto"/>
        <w:rPr>
          <w:rFonts w:ascii="Arial" w:hAnsi="Arial" w:cs="Arial"/>
          <w:b/>
        </w:rPr>
      </w:pPr>
    </w:p>
    <w:p w14:paraId="3A96595B" w14:textId="2B43B080" w:rsidR="001644C0" w:rsidRPr="00E16BCF" w:rsidRDefault="00E16BCF" w:rsidP="00A0051F">
      <w:pPr>
        <w:pStyle w:val="ListParagraph"/>
        <w:spacing w:line="360" w:lineRule="auto"/>
        <w:rPr>
          <w:rFonts w:ascii="Arial" w:hAnsi="Arial" w:cs="Arial"/>
          <w:b/>
        </w:rPr>
      </w:pPr>
      <w:r>
        <w:rPr>
          <w:rFonts w:ascii="Arial" w:hAnsi="Arial" w:cs="Arial"/>
          <w:b/>
        </w:rPr>
        <w:lastRenderedPageBreak/>
        <w:t xml:space="preserve">Figure 3: </w:t>
      </w:r>
      <w:proofErr w:type="spellStart"/>
      <w:r w:rsidR="001644C0" w:rsidRPr="00E16BCF">
        <w:rPr>
          <w:rFonts w:ascii="Arial" w:hAnsi="Arial" w:cs="Arial"/>
          <w:b/>
        </w:rPr>
        <w:t>Kooragang</w:t>
      </w:r>
      <w:proofErr w:type="spellEnd"/>
      <w:r w:rsidR="001644C0" w:rsidRPr="00E16BCF">
        <w:rPr>
          <w:rFonts w:ascii="Arial" w:hAnsi="Arial" w:cs="Arial"/>
          <w:b/>
        </w:rPr>
        <w:t xml:space="preserve"> Island, Newcastle Coal Infrastructure Group, </w:t>
      </w:r>
    </w:p>
    <w:p w14:paraId="34EEC1B7" w14:textId="77777777" w:rsidR="001644C0" w:rsidRPr="00E16BCF" w:rsidRDefault="001644C0" w:rsidP="00A0051F">
      <w:pPr>
        <w:pStyle w:val="ListParagraph"/>
        <w:spacing w:line="360" w:lineRule="auto"/>
        <w:rPr>
          <w:rFonts w:ascii="Arial" w:hAnsi="Arial" w:cs="Arial"/>
        </w:rPr>
      </w:pPr>
      <w:r w:rsidRPr="00E16BCF">
        <w:rPr>
          <w:rFonts w:ascii="Arial" w:hAnsi="Arial" w:cs="Arial"/>
          <w:b/>
        </w:rPr>
        <w:t>Thursday, 17 October, 11am</w:t>
      </w:r>
      <w:r w:rsidRPr="00E16BCF">
        <w:rPr>
          <w:rFonts w:ascii="Arial" w:hAnsi="Arial" w:cs="Arial"/>
        </w:rPr>
        <w:t>.</w:t>
      </w:r>
    </w:p>
    <w:p w14:paraId="468A5229" w14:textId="77777777" w:rsidR="001644C0" w:rsidRPr="009B5E4D" w:rsidRDefault="001644C0" w:rsidP="00A0051F">
      <w:pPr>
        <w:pStyle w:val="ListParagraph"/>
        <w:numPr>
          <w:ilvl w:val="0"/>
          <w:numId w:val="1"/>
        </w:numPr>
        <w:spacing w:line="360" w:lineRule="auto"/>
      </w:pPr>
      <w:r w:rsidRPr="009B5E4D">
        <w:rPr>
          <w:noProof/>
        </w:rPr>
        <w:drawing>
          <wp:inline distT="0" distB="0" distL="0" distR="0" wp14:anchorId="463D9FAF" wp14:editId="4523DAAF">
            <wp:extent cx="3997606" cy="23175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lla dust stacker t4.jpg"/>
                    <pic:cNvPicPr/>
                  </pic:nvPicPr>
                  <pic:blipFill>
                    <a:blip r:embed="rId12">
                      <a:extLst>
                        <a:ext uri="{28A0092B-C50C-407E-A947-70E740481C1C}">
                          <a14:useLocalDpi xmlns:a14="http://schemas.microsoft.com/office/drawing/2010/main" val="0"/>
                        </a:ext>
                      </a:extLst>
                    </a:blip>
                    <a:stretch>
                      <a:fillRect/>
                    </a:stretch>
                  </pic:blipFill>
                  <pic:spPr>
                    <a:xfrm rot="10800000">
                      <a:off x="0" y="0"/>
                      <a:ext cx="3999727" cy="2318807"/>
                    </a:xfrm>
                    <a:prstGeom prst="rect">
                      <a:avLst/>
                    </a:prstGeom>
                  </pic:spPr>
                </pic:pic>
              </a:graphicData>
            </a:graphic>
          </wp:inline>
        </w:drawing>
      </w:r>
    </w:p>
    <w:p w14:paraId="437ED014" w14:textId="77777777" w:rsidR="001644C0" w:rsidRPr="009B5E4D" w:rsidRDefault="001644C0" w:rsidP="00A0051F">
      <w:pPr>
        <w:spacing w:line="360" w:lineRule="auto"/>
      </w:pPr>
    </w:p>
    <w:p w14:paraId="4352A5B6" w14:textId="2BD04613" w:rsidR="00286CEF" w:rsidRPr="00F4650F" w:rsidRDefault="00286CEF" w:rsidP="00A0051F">
      <w:pPr>
        <w:pStyle w:val="ListParagraph"/>
        <w:numPr>
          <w:ilvl w:val="0"/>
          <w:numId w:val="14"/>
        </w:numPr>
        <w:spacing w:line="360" w:lineRule="auto"/>
        <w:ind w:left="426"/>
        <w:rPr>
          <w:rFonts w:ascii="Arial" w:hAnsi="Arial" w:cs="Arial"/>
        </w:rPr>
      </w:pPr>
      <w:r w:rsidRPr="00F4650F">
        <w:rPr>
          <w:rFonts w:ascii="Arial" w:hAnsi="Arial" w:cs="Arial"/>
        </w:rPr>
        <w:t xml:space="preserve">The dust coming off the stacker is blowing toward Stockton, which had a dramatic PM10 </w:t>
      </w:r>
      <w:proofErr w:type="spellStart"/>
      <w:r w:rsidRPr="00F4650F">
        <w:rPr>
          <w:rFonts w:ascii="Arial" w:hAnsi="Arial" w:cs="Arial"/>
        </w:rPr>
        <w:t>exceedence</w:t>
      </w:r>
      <w:proofErr w:type="spellEnd"/>
      <w:r w:rsidRPr="00F4650F">
        <w:rPr>
          <w:rFonts w:ascii="Arial" w:hAnsi="Arial" w:cs="Arial"/>
        </w:rPr>
        <w:t xml:space="preserve"> on the monitor that day (</w:t>
      </w:r>
      <w:r w:rsidR="00D5382C" w:rsidRPr="00F4650F">
        <w:rPr>
          <w:rFonts w:ascii="Arial" w:hAnsi="Arial" w:cs="Arial"/>
        </w:rPr>
        <w:t xml:space="preserve">17 October, 2013, </w:t>
      </w:r>
      <w:r w:rsidRPr="00F4650F">
        <w:rPr>
          <w:rFonts w:ascii="Arial" w:hAnsi="Arial" w:cs="Arial"/>
        </w:rPr>
        <w:t xml:space="preserve">shown in the graph below the photo). </w:t>
      </w:r>
    </w:p>
    <w:p w14:paraId="7301594B" w14:textId="77777777" w:rsidR="001644C0" w:rsidRPr="009B5E4D" w:rsidRDefault="001644C0" w:rsidP="00A0051F">
      <w:pPr>
        <w:spacing w:line="360" w:lineRule="auto"/>
      </w:pPr>
    </w:p>
    <w:p w14:paraId="15CB7DC5" w14:textId="77777777" w:rsidR="001644C0" w:rsidRPr="009B5E4D" w:rsidRDefault="001644C0" w:rsidP="00A0051F">
      <w:pPr>
        <w:pStyle w:val="ListParagraph"/>
        <w:numPr>
          <w:ilvl w:val="0"/>
          <w:numId w:val="1"/>
        </w:numPr>
        <w:spacing w:line="360" w:lineRule="auto"/>
      </w:pPr>
      <w:r w:rsidRPr="009B5E4D">
        <w:rPr>
          <w:noProof/>
        </w:rPr>
        <w:drawing>
          <wp:inline distT="0" distB="0" distL="0" distR="0" wp14:anchorId="0B894AD0" wp14:editId="2D07BBDF">
            <wp:extent cx="4083803" cy="2371241"/>
            <wp:effectExtent l="0" t="0" r="0" b="0"/>
            <wp:docPr id="4" name="Picture 4" descr="C:\Users\hnh100\AppData\Local\Temp\XPgrpwise\PM10_mon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nh100\AppData\Local\Temp\XPgrpwise\PM10_mont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9137" cy="2374338"/>
                    </a:xfrm>
                    <a:prstGeom prst="rect">
                      <a:avLst/>
                    </a:prstGeom>
                    <a:noFill/>
                    <a:ln>
                      <a:noFill/>
                    </a:ln>
                  </pic:spPr>
                </pic:pic>
              </a:graphicData>
            </a:graphic>
          </wp:inline>
        </w:drawing>
      </w:r>
    </w:p>
    <w:p w14:paraId="3C5DA3CD" w14:textId="77777777" w:rsidR="00286CEF" w:rsidRPr="0096059D" w:rsidRDefault="00286CEF" w:rsidP="00A0051F">
      <w:pPr>
        <w:spacing w:line="360" w:lineRule="auto"/>
        <w:rPr>
          <w:rFonts w:ascii="Arial" w:hAnsi="Arial" w:cs="Arial"/>
        </w:rPr>
      </w:pPr>
    </w:p>
    <w:p w14:paraId="013741F3" w14:textId="00A52278" w:rsidR="001644C0" w:rsidRPr="00E16BCF" w:rsidRDefault="005A6EFB" w:rsidP="00A0051F">
      <w:pPr>
        <w:pStyle w:val="ListParagraph"/>
        <w:numPr>
          <w:ilvl w:val="0"/>
          <w:numId w:val="14"/>
        </w:numPr>
        <w:spacing w:line="360" w:lineRule="auto"/>
        <w:ind w:left="426"/>
        <w:rPr>
          <w:rFonts w:ascii="Arial" w:hAnsi="Arial" w:cs="Arial"/>
        </w:rPr>
      </w:pPr>
      <w:r w:rsidRPr="00E16BCF">
        <w:rPr>
          <w:rFonts w:ascii="Arial" w:hAnsi="Arial" w:cs="Arial"/>
        </w:rPr>
        <w:t>EPA monitoring showed</w:t>
      </w:r>
      <w:r w:rsidR="0096059D" w:rsidRPr="00E16BCF">
        <w:rPr>
          <w:rFonts w:ascii="Arial" w:hAnsi="Arial" w:cs="Arial"/>
        </w:rPr>
        <w:t xml:space="preserve"> the 24-</w:t>
      </w:r>
      <w:r w:rsidRPr="00E16BCF">
        <w:rPr>
          <w:rFonts w:ascii="Arial" w:hAnsi="Arial" w:cs="Arial"/>
        </w:rPr>
        <w:t xml:space="preserve">hour average PM10 upwind of the </w:t>
      </w:r>
      <w:proofErr w:type="spellStart"/>
      <w:r w:rsidRPr="00E16BCF">
        <w:rPr>
          <w:rFonts w:ascii="Arial" w:hAnsi="Arial" w:cs="Arial"/>
        </w:rPr>
        <w:t>Kooragang</w:t>
      </w:r>
      <w:proofErr w:type="spellEnd"/>
      <w:r w:rsidRPr="00E16BCF">
        <w:rPr>
          <w:rFonts w:ascii="Arial" w:hAnsi="Arial" w:cs="Arial"/>
        </w:rPr>
        <w:t xml:space="preserve"> coal loader </w:t>
      </w:r>
      <w:r w:rsidR="00C7410A" w:rsidRPr="00E16BCF">
        <w:rPr>
          <w:rFonts w:ascii="Arial" w:hAnsi="Arial" w:cs="Arial"/>
        </w:rPr>
        <w:t xml:space="preserve">on that day </w:t>
      </w:r>
      <w:r w:rsidRPr="00E16BCF">
        <w:rPr>
          <w:rFonts w:ascii="Arial" w:hAnsi="Arial" w:cs="Arial"/>
        </w:rPr>
        <w:t xml:space="preserve">at </w:t>
      </w:r>
      <w:proofErr w:type="spellStart"/>
      <w:r w:rsidRPr="00E16BCF">
        <w:rPr>
          <w:rFonts w:ascii="Arial" w:hAnsi="Arial" w:cs="Arial"/>
        </w:rPr>
        <w:t>Wallsend</w:t>
      </w:r>
      <w:proofErr w:type="spellEnd"/>
      <w:r w:rsidRPr="00E16BCF">
        <w:rPr>
          <w:rFonts w:ascii="Arial" w:hAnsi="Arial" w:cs="Arial"/>
        </w:rPr>
        <w:t xml:space="preserve"> was 50.7</w:t>
      </w:r>
      <w:r w:rsidR="00953D4C" w:rsidRPr="00417653">
        <w:rPr>
          <w:rFonts w:ascii="Arial" w:hAnsi="Arial" w:cs="Arial"/>
          <w:i/>
        </w:rPr>
        <w:t>u</w:t>
      </w:r>
      <w:r w:rsidRPr="00E16BCF">
        <w:rPr>
          <w:rFonts w:ascii="Arial" w:hAnsi="Arial" w:cs="Arial"/>
        </w:rPr>
        <w:t>g/m</w:t>
      </w:r>
      <w:r w:rsidRPr="00CC2C8C">
        <w:rPr>
          <w:rFonts w:ascii="Arial" w:hAnsi="Arial" w:cs="Arial"/>
          <w:vertAlign w:val="superscript"/>
        </w:rPr>
        <w:t>3</w:t>
      </w:r>
      <w:r w:rsidRPr="00E16BCF">
        <w:rPr>
          <w:rFonts w:ascii="Arial" w:hAnsi="Arial" w:cs="Arial"/>
        </w:rPr>
        <w:t xml:space="preserve"> and downwind at Stockton was 75</w:t>
      </w:r>
      <w:r w:rsidR="00953D4C" w:rsidRPr="00944155">
        <w:rPr>
          <w:rFonts w:ascii="Arial" w:hAnsi="Arial" w:cs="Arial"/>
          <w:i/>
        </w:rPr>
        <w:t>u</w:t>
      </w:r>
      <w:r w:rsidRPr="00E16BCF">
        <w:rPr>
          <w:rFonts w:ascii="Arial" w:hAnsi="Arial" w:cs="Arial"/>
        </w:rPr>
        <w:t>g/m</w:t>
      </w:r>
      <w:r w:rsidRPr="00CC2C8C">
        <w:rPr>
          <w:rFonts w:ascii="Arial" w:hAnsi="Arial" w:cs="Arial"/>
          <w:vertAlign w:val="superscript"/>
        </w:rPr>
        <w:t>3</w:t>
      </w:r>
      <w:r w:rsidRPr="00E16BCF">
        <w:rPr>
          <w:rFonts w:ascii="Arial" w:hAnsi="Arial" w:cs="Arial"/>
        </w:rPr>
        <w:t>.</w:t>
      </w:r>
      <w:r w:rsidR="0096059D" w:rsidRPr="00E16BCF">
        <w:rPr>
          <w:rFonts w:ascii="Arial" w:hAnsi="Arial" w:cs="Arial"/>
        </w:rPr>
        <w:t xml:space="preserve"> Clearly, the source of emissions was located between </w:t>
      </w:r>
      <w:proofErr w:type="spellStart"/>
      <w:r w:rsidR="0096059D" w:rsidRPr="00E16BCF">
        <w:rPr>
          <w:rFonts w:ascii="Arial" w:hAnsi="Arial" w:cs="Arial"/>
        </w:rPr>
        <w:t>Wallsend</w:t>
      </w:r>
      <w:proofErr w:type="spellEnd"/>
      <w:r w:rsidR="0096059D" w:rsidRPr="00E16BCF">
        <w:rPr>
          <w:rFonts w:ascii="Arial" w:hAnsi="Arial" w:cs="Arial"/>
        </w:rPr>
        <w:t xml:space="preserve"> and Stockton—i.e., </w:t>
      </w:r>
      <w:proofErr w:type="spellStart"/>
      <w:r w:rsidR="0096059D" w:rsidRPr="00E16BCF">
        <w:rPr>
          <w:rFonts w:ascii="Arial" w:hAnsi="Arial" w:cs="Arial"/>
        </w:rPr>
        <w:t>Kooragang</w:t>
      </w:r>
      <w:proofErr w:type="spellEnd"/>
      <w:r w:rsidR="0096059D" w:rsidRPr="00E16BCF">
        <w:rPr>
          <w:rFonts w:ascii="Arial" w:hAnsi="Arial" w:cs="Arial"/>
        </w:rPr>
        <w:t xml:space="preserve"> Island.</w:t>
      </w:r>
    </w:p>
    <w:p w14:paraId="7280E451" w14:textId="77777777" w:rsidR="003F07B8" w:rsidRDefault="003F07B8" w:rsidP="00A0051F">
      <w:pPr>
        <w:widowControl w:val="0"/>
        <w:tabs>
          <w:tab w:val="left" w:pos="220"/>
          <w:tab w:val="left" w:pos="720"/>
        </w:tabs>
        <w:autoSpaceDE w:val="0"/>
        <w:autoSpaceDN w:val="0"/>
        <w:adjustRightInd w:val="0"/>
        <w:spacing w:line="360" w:lineRule="auto"/>
        <w:rPr>
          <w:rFonts w:ascii="Arial" w:hAnsi="Arial" w:cs="Arial"/>
        </w:rPr>
      </w:pPr>
    </w:p>
    <w:p w14:paraId="5CCE5432" w14:textId="11D5C0B5" w:rsidR="003F07B8" w:rsidRDefault="003F07B8" w:rsidP="00A0051F">
      <w:pPr>
        <w:widowControl w:val="0"/>
        <w:tabs>
          <w:tab w:val="left" w:pos="220"/>
          <w:tab w:val="left" w:pos="720"/>
        </w:tabs>
        <w:autoSpaceDE w:val="0"/>
        <w:autoSpaceDN w:val="0"/>
        <w:adjustRightInd w:val="0"/>
        <w:spacing w:line="360" w:lineRule="auto"/>
        <w:rPr>
          <w:rFonts w:ascii="Arial" w:hAnsi="Arial" w:cs="Arial"/>
          <w:b/>
        </w:rPr>
      </w:pPr>
      <w:r w:rsidRPr="00CD2677">
        <w:rPr>
          <w:rFonts w:ascii="Arial" w:hAnsi="Arial" w:cs="Arial"/>
        </w:rPr>
        <w:t>(6</w:t>
      </w:r>
      <w:r w:rsidR="00673348">
        <w:rPr>
          <w:rFonts w:ascii="Arial" w:hAnsi="Arial" w:cs="Arial"/>
          <w:b/>
        </w:rPr>
        <w:t xml:space="preserve">) </w:t>
      </w:r>
      <w:r w:rsidRPr="00CD2677">
        <w:rPr>
          <w:rFonts w:ascii="Arial" w:hAnsi="Arial" w:cs="Arial"/>
          <w:b/>
        </w:rPr>
        <w:t xml:space="preserve">Provide any further observations or </w:t>
      </w:r>
      <w:proofErr w:type="gramStart"/>
      <w:r w:rsidRPr="00CD2677">
        <w:rPr>
          <w:rFonts w:ascii="Arial" w:hAnsi="Arial" w:cs="Arial"/>
          <w:b/>
        </w:rPr>
        <w:t>opinions which</w:t>
      </w:r>
      <w:proofErr w:type="gramEnd"/>
      <w:r w:rsidRPr="00CD2677">
        <w:rPr>
          <w:rFonts w:ascii="Arial" w:hAnsi="Arial" w:cs="Arial"/>
          <w:b/>
        </w:rPr>
        <w:t xml:space="preserve"> you consider to be relevant from an air quality and public health perspective, having </w:t>
      </w:r>
      <w:r w:rsidRPr="00CD2677">
        <w:rPr>
          <w:rFonts w:ascii="Arial" w:hAnsi="Arial" w:cs="Arial"/>
          <w:b/>
        </w:rPr>
        <w:lastRenderedPageBreak/>
        <w:t xml:space="preserve">regard to the circumstances of this matter. </w:t>
      </w:r>
      <w:r w:rsidR="00CB1427">
        <w:rPr>
          <w:rFonts w:ascii="Arial" w:hAnsi="Arial" w:cs="Arial"/>
          <w:b/>
        </w:rPr>
        <w:br/>
      </w:r>
      <w:r w:rsidR="00CB1427">
        <w:rPr>
          <w:rFonts w:ascii="Arial" w:hAnsi="Arial" w:cs="Arial"/>
          <w:b/>
        </w:rPr>
        <w:br/>
      </w:r>
      <w:r w:rsidR="00CB1427" w:rsidRPr="00CB1427">
        <w:rPr>
          <w:rFonts w:ascii="Arial" w:hAnsi="Arial" w:cs="Arial"/>
          <w:b/>
          <w:i/>
          <w:u w:val="single"/>
        </w:rPr>
        <w:t xml:space="preserve">Critique of ARTC 2013 </w:t>
      </w:r>
      <w:proofErr w:type="spellStart"/>
      <w:r w:rsidR="00CB1427" w:rsidRPr="00CB1427">
        <w:rPr>
          <w:rFonts w:ascii="Arial" w:hAnsi="Arial" w:cs="Arial"/>
          <w:b/>
          <w:i/>
          <w:u w:val="single"/>
        </w:rPr>
        <w:t>Metford</w:t>
      </w:r>
      <w:proofErr w:type="spellEnd"/>
      <w:r w:rsidR="00CB1427" w:rsidRPr="00CB1427">
        <w:rPr>
          <w:rFonts w:ascii="Arial" w:hAnsi="Arial" w:cs="Arial"/>
          <w:b/>
          <w:i/>
          <w:u w:val="single"/>
        </w:rPr>
        <w:t xml:space="preserve"> Osiris Monitoring Data</w:t>
      </w:r>
    </w:p>
    <w:p w14:paraId="4AB8BFE8" w14:textId="77777777" w:rsidR="00E16BCF" w:rsidRDefault="00E16BCF" w:rsidP="00A0051F">
      <w:pPr>
        <w:widowControl w:val="0"/>
        <w:tabs>
          <w:tab w:val="left" w:pos="220"/>
          <w:tab w:val="left" w:pos="720"/>
        </w:tabs>
        <w:autoSpaceDE w:val="0"/>
        <w:autoSpaceDN w:val="0"/>
        <w:adjustRightInd w:val="0"/>
        <w:spacing w:line="360" w:lineRule="auto"/>
        <w:rPr>
          <w:rFonts w:ascii="Arial" w:hAnsi="Arial" w:cs="Arial"/>
          <w:b/>
        </w:rPr>
      </w:pPr>
    </w:p>
    <w:p w14:paraId="4D3526C2" w14:textId="1F8C40CC" w:rsidR="0032307F" w:rsidRPr="00ED4A35" w:rsidRDefault="00204592" w:rsidP="00A0051F">
      <w:pPr>
        <w:pStyle w:val="ListParagraph"/>
        <w:numPr>
          <w:ilvl w:val="0"/>
          <w:numId w:val="14"/>
        </w:numPr>
        <w:spacing w:line="360" w:lineRule="auto"/>
        <w:ind w:left="426"/>
        <w:rPr>
          <w:rFonts w:ascii="Arial" w:hAnsi="Arial"/>
          <w:u w:val="single"/>
        </w:rPr>
      </w:pPr>
      <w:r>
        <w:rPr>
          <w:rFonts w:ascii="Arial" w:hAnsi="Arial"/>
        </w:rPr>
        <w:t>As part of a Pollution Reduction Program (PRP</w:t>
      </w:r>
      <w:r w:rsidR="00D5427D">
        <w:rPr>
          <w:rFonts w:ascii="Arial" w:hAnsi="Arial"/>
        </w:rPr>
        <w:t xml:space="preserve">4 &amp; PRP4.2), the EPA required ARTC to fund two studies </w:t>
      </w:r>
      <w:r w:rsidR="000E328B">
        <w:rPr>
          <w:rFonts w:ascii="Arial" w:hAnsi="Arial"/>
        </w:rPr>
        <w:t>(2012 &amp;</w:t>
      </w:r>
      <w:r w:rsidR="00940B67">
        <w:rPr>
          <w:rFonts w:ascii="Arial" w:hAnsi="Arial"/>
        </w:rPr>
        <w:t xml:space="preserve"> </w:t>
      </w:r>
      <w:r w:rsidR="000E328B">
        <w:rPr>
          <w:rFonts w:ascii="Arial" w:hAnsi="Arial"/>
        </w:rPr>
        <w:t xml:space="preserve">2013) </w:t>
      </w:r>
      <w:r w:rsidR="00D5427D">
        <w:rPr>
          <w:rFonts w:ascii="Arial" w:hAnsi="Arial"/>
        </w:rPr>
        <w:t>to determine whether Hunter coal trains and rail transport generally are contributing to ambient particulate levels</w:t>
      </w:r>
      <w:r w:rsidR="004036A5">
        <w:rPr>
          <w:rFonts w:ascii="Arial" w:hAnsi="Arial"/>
        </w:rPr>
        <w:t>, and whether loaded coal trains are a larger cause of PM than unloaded coal trains and other trains</w:t>
      </w:r>
      <w:r w:rsidR="00D5427D">
        <w:rPr>
          <w:rFonts w:ascii="Arial" w:hAnsi="Arial"/>
        </w:rPr>
        <w:t xml:space="preserve">. </w:t>
      </w:r>
      <w:r w:rsidR="00940B67">
        <w:rPr>
          <w:rFonts w:ascii="Arial" w:hAnsi="Arial"/>
        </w:rPr>
        <w:t>However, appraisal</w:t>
      </w:r>
      <w:r w:rsidR="00D5427D">
        <w:rPr>
          <w:rFonts w:ascii="Arial" w:hAnsi="Arial"/>
        </w:rPr>
        <w:t xml:space="preserve"> of how</w:t>
      </w:r>
      <w:r w:rsidR="004036A5">
        <w:rPr>
          <w:rFonts w:ascii="Arial" w:hAnsi="Arial"/>
        </w:rPr>
        <w:t xml:space="preserve"> these studies were designed, </w:t>
      </w:r>
      <w:proofErr w:type="spellStart"/>
      <w:r w:rsidR="004036A5">
        <w:rPr>
          <w:rFonts w:ascii="Arial" w:hAnsi="Arial"/>
        </w:rPr>
        <w:t>analysed</w:t>
      </w:r>
      <w:proofErr w:type="spellEnd"/>
      <w:r w:rsidR="004036A5">
        <w:rPr>
          <w:rFonts w:ascii="Arial" w:hAnsi="Arial"/>
        </w:rPr>
        <w:t xml:space="preserve"> and reported to the community</w:t>
      </w:r>
      <w:r w:rsidR="00D5427D">
        <w:rPr>
          <w:rFonts w:ascii="Arial" w:hAnsi="Arial"/>
        </w:rPr>
        <w:t xml:space="preserve"> </w:t>
      </w:r>
      <w:r w:rsidR="004036A5">
        <w:rPr>
          <w:rFonts w:ascii="Arial" w:hAnsi="Arial"/>
        </w:rPr>
        <w:t>suggests, in my view, a</w:t>
      </w:r>
      <w:r w:rsidR="004C5C9E">
        <w:rPr>
          <w:rFonts w:ascii="Arial" w:hAnsi="Arial"/>
        </w:rPr>
        <w:t xml:space="preserve">n </w:t>
      </w:r>
      <w:r w:rsidR="004C5C9E" w:rsidRPr="00ED4A35">
        <w:rPr>
          <w:rFonts w:ascii="Arial" w:hAnsi="Arial"/>
          <w:u w:val="single"/>
        </w:rPr>
        <w:t xml:space="preserve">unsound and incomplete </w:t>
      </w:r>
      <w:r w:rsidR="00940B67" w:rsidRPr="00ED4A35">
        <w:rPr>
          <w:rFonts w:ascii="Arial" w:hAnsi="Arial"/>
          <w:u w:val="single"/>
        </w:rPr>
        <w:t>investigation</w:t>
      </w:r>
      <w:r w:rsidR="004C5C9E" w:rsidRPr="00ED4A35">
        <w:rPr>
          <w:rFonts w:ascii="Arial" w:hAnsi="Arial"/>
          <w:u w:val="single"/>
        </w:rPr>
        <w:t xml:space="preserve"> of rail pollution</w:t>
      </w:r>
      <w:r w:rsidR="00940B67" w:rsidRPr="00ED4A35">
        <w:rPr>
          <w:rFonts w:ascii="Arial" w:hAnsi="Arial"/>
          <w:u w:val="single"/>
        </w:rPr>
        <w:t xml:space="preserve">. </w:t>
      </w:r>
    </w:p>
    <w:p w14:paraId="629E8908" w14:textId="77777777" w:rsidR="00E16BCF" w:rsidRPr="00E16BCF" w:rsidRDefault="00E16BCF" w:rsidP="00A0051F">
      <w:pPr>
        <w:spacing w:line="360" w:lineRule="auto"/>
        <w:ind w:left="66"/>
        <w:rPr>
          <w:rFonts w:ascii="Arial" w:hAnsi="Arial"/>
        </w:rPr>
      </w:pPr>
    </w:p>
    <w:p w14:paraId="75BEC1E7" w14:textId="7B3D2F60" w:rsidR="0091335D" w:rsidRPr="0032307F" w:rsidRDefault="00E16BCF" w:rsidP="00A0051F">
      <w:pPr>
        <w:pStyle w:val="ListParagraph"/>
        <w:numPr>
          <w:ilvl w:val="0"/>
          <w:numId w:val="14"/>
        </w:numPr>
        <w:spacing w:line="360" w:lineRule="auto"/>
        <w:ind w:left="426"/>
        <w:rPr>
          <w:rFonts w:ascii="Arial" w:hAnsi="Arial"/>
        </w:rPr>
      </w:pPr>
      <w:r>
        <w:rPr>
          <w:rFonts w:ascii="Arial" w:hAnsi="Arial"/>
        </w:rPr>
        <w:t>T</w:t>
      </w:r>
      <w:r w:rsidR="008C21CB">
        <w:rPr>
          <w:rFonts w:ascii="Arial" w:hAnsi="Arial"/>
        </w:rPr>
        <w:t>he</w:t>
      </w:r>
      <w:r w:rsidR="0091335D" w:rsidRPr="0032307F">
        <w:rPr>
          <w:rFonts w:ascii="Arial" w:hAnsi="Arial"/>
        </w:rPr>
        <w:t xml:space="preserve"> ARTC funded studies of coal train pollution merit attention when assessing T4 </w:t>
      </w:r>
      <w:r w:rsidR="008C21CB">
        <w:rPr>
          <w:rFonts w:ascii="Arial" w:hAnsi="Arial"/>
        </w:rPr>
        <w:t>because</w:t>
      </w:r>
      <w:r w:rsidR="0091335D" w:rsidRPr="0032307F">
        <w:rPr>
          <w:rFonts w:ascii="Arial" w:hAnsi="Arial"/>
        </w:rPr>
        <w:t xml:space="preserve">: 1) they contain obvious methodological flaws and yet the results </w:t>
      </w:r>
      <w:r w:rsidR="00E72E86" w:rsidRPr="0032307F">
        <w:rPr>
          <w:rFonts w:ascii="Arial" w:hAnsi="Arial"/>
        </w:rPr>
        <w:t xml:space="preserve">of the first study </w:t>
      </w:r>
      <w:r w:rsidR="0091335D" w:rsidRPr="0032307F">
        <w:rPr>
          <w:rFonts w:ascii="Arial" w:hAnsi="Arial"/>
        </w:rPr>
        <w:t xml:space="preserve">were accepted uncritically by the PWCS consultants as evidence that train emissions are unimportant; 2) the EPA </w:t>
      </w:r>
      <w:r w:rsidR="007031A5" w:rsidRPr="0032307F">
        <w:rPr>
          <w:rFonts w:ascii="Arial" w:hAnsi="Arial"/>
        </w:rPr>
        <w:t xml:space="preserve">relied upon the </w:t>
      </w:r>
      <w:r w:rsidR="0091335D" w:rsidRPr="0032307F">
        <w:rPr>
          <w:rFonts w:ascii="Arial" w:hAnsi="Arial"/>
        </w:rPr>
        <w:t xml:space="preserve">second </w:t>
      </w:r>
      <w:r w:rsidR="007031A5" w:rsidRPr="0032307F">
        <w:rPr>
          <w:rFonts w:ascii="Arial" w:hAnsi="Arial"/>
        </w:rPr>
        <w:t xml:space="preserve">ARTC </w:t>
      </w:r>
      <w:r w:rsidR="0091335D" w:rsidRPr="0032307F">
        <w:rPr>
          <w:rFonts w:ascii="Arial" w:hAnsi="Arial"/>
        </w:rPr>
        <w:t xml:space="preserve">study to </w:t>
      </w:r>
      <w:r w:rsidR="007031A5" w:rsidRPr="0032307F">
        <w:rPr>
          <w:rFonts w:ascii="Arial" w:hAnsi="Arial"/>
        </w:rPr>
        <w:t>make a decision</w:t>
      </w:r>
      <w:r w:rsidR="0091335D" w:rsidRPr="0032307F">
        <w:rPr>
          <w:rFonts w:ascii="Arial" w:hAnsi="Arial"/>
        </w:rPr>
        <w:t xml:space="preserve"> against </w:t>
      </w:r>
      <w:r w:rsidR="00072E98" w:rsidRPr="0032307F">
        <w:rPr>
          <w:rFonts w:ascii="Arial" w:hAnsi="Arial"/>
        </w:rPr>
        <w:t>requiring</w:t>
      </w:r>
      <w:r w:rsidR="00940B67">
        <w:rPr>
          <w:rFonts w:ascii="Arial" w:hAnsi="Arial"/>
        </w:rPr>
        <w:t xml:space="preserve"> train dust mitigation</w:t>
      </w:r>
      <w:r w:rsidR="007031A5" w:rsidRPr="0032307F">
        <w:rPr>
          <w:rFonts w:ascii="Arial" w:hAnsi="Arial"/>
        </w:rPr>
        <w:t xml:space="preserve">, such as </w:t>
      </w:r>
      <w:r w:rsidR="0091335D" w:rsidRPr="0032307F">
        <w:rPr>
          <w:rFonts w:ascii="Arial" w:hAnsi="Arial"/>
        </w:rPr>
        <w:t xml:space="preserve">covering </w:t>
      </w:r>
      <w:r w:rsidR="007031A5" w:rsidRPr="0032307F">
        <w:rPr>
          <w:rFonts w:ascii="Arial" w:hAnsi="Arial"/>
        </w:rPr>
        <w:t xml:space="preserve">loaded </w:t>
      </w:r>
      <w:r w:rsidR="0091335D" w:rsidRPr="0032307F">
        <w:rPr>
          <w:rFonts w:ascii="Arial" w:hAnsi="Arial"/>
        </w:rPr>
        <w:t>coal wagons</w:t>
      </w:r>
      <w:r w:rsidR="007031A5" w:rsidRPr="0032307F">
        <w:rPr>
          <w:rFonts w:ascii="Arial" w:hAnsi="Arial"/>
        </w:rPr>
        <w:t xml:space="preserve"> entering the PWCS loading site.</w:t>
      </w:r>
    </w:p>
    <w:p w14:paraId="3221BF3E" w14:textId="77777777" w:rsidR="0091335D" w:rsidRPr="0091335D" w:rsidRDefault="0091335D" w:rsidP="00A0051F">
      <w:pPr>
        <w:spacing w:line="360" w:lineRule="auto"/>
        <w:ind w:left="426"/>
        <w:rPr>
          <w:rFonts w:ascii="Arial" w:hAnsi="Arial"/>
          <w:b/>
        </w:rPr>
      </w:pPr>
    </w:p>
    <w:p w14:paraId="1372E8A6" w14:textId="082ABEE9" w:rsidR="00E16BCF" w:rsidRPr="00E16BCF" w:rsidRDefault="0091335D" w:rsidP="00A0051F">
      <w:pPr>
        <w:spacing w:line="360" w:lineRule="auto"/>
        <w:rPr>
          <w:rFonts w:ascii="Arial" w:hAnsi="Arial"/>
          <w:b/>
          <w:i/>
        </w:rPr>
      </w:pPr>
      <w:r w:rsidRPr="00E16BCF">
        <w:rPr>
          <w:rFonts w:ascii="Arial" w:hAnsi="Arial"/>
          <w:b/>
          <w:i/>
        </w:rPr>
        <w:t>ARTC Pilot Study (Environ, September 2012)</w:t>
      </w:r>
    </w:p>
    <w:p w14:paraId="6EAE71B5" w14:textId="4CD6A9F7" w:rsidR="0091335D" w:rsidRPr="00E16BCF" w:rsidRDefault="0091335D" w:rsidP="00A0051F">
      <w:pPr>
        <w:pStyle w:val="ListParagraph"/>
        <w:numPr>
          <w:ilvl w:val="0"/>
          <w:numId w:val="14"/>
        </w:numPr>
        <w:spacing w:line="360" w:lineRule="auto"/>
        <w:ind w:left="426"/>
        <w:rPr>
          <w:rFonts w:ascii="Arial" w:hAnsi="Arial"/>
        </w:rPr>
      </w:pPr>
      <w:r w:rsidRPr="00E16BCF">
        <w:rPr>
          <w:rFonts w:ascii="Arial" w:hAnsi="Arial"/>
        </w:rPr>
        <w:t xml:space="preserve">Pilot studies can be extremely valuable for testing procedures, instruments and field sites under real life conditions and trialing analytic methods and techniques. Results are normally given little weight, especially when flaws are detected in the pilot methods. </w:t>
      </w:r>
      <w:r w:rsidR="007031A5" w:rsidRPr="00E16BCF">
        <w:rPr>
          <w:rFonts w:ascii="Arial" w:hAnsi="Arial"/>
        </w:rPr>
        <w:t xml:space="preserve">Nonetheless, PWCS </w:t>
      </w:r>
      <w:r w:rsidR="00F552D4">
        <w:rPr>
          <w:rFonts w:ascii="Arial" w:hAnsi="Arial"/>
        </w:rPr>
        <w:t>air quality</w:t>
      </w:r>
      <w:r w:rsidR="007031A5" w:rsidRPr="00E16BCF">
        <w:rPr>
          <w:rFonts w:ascii="Arial" w:hAnsi="Arial"/>
        </w:rPr>
        <w:t xml:space="preserve"> consultants </w:t>
      </w:r>
      <w:r w:rsidRPr="00E16BCF">
        <w:rPr>
          <w:rFonts w:ascii="Arial" w:hAnsi="Arial"/>
        </w:rPr>
        <w:t xml:space="preserve">Environ and </w:t>
      </w:r>
      <w:proofErr w:type="spellStart"/>
      <w:r w:rsidRPr="00E16BCF">
        <w:rPr>
          <w:rFonts w:ascii="Arial" w:hAnsi="Arial"/>
        </w:rPr>
        <w:t>Dr</w:t>
      </w:r>
      <w:proofErr w:type="spellEnd"/>
      <w:r w:rsidRPr="00E16BCF">
        <w:rPr>
          <w:rFonts w:ascii="Arial" w:hAnsi="Arial"/>
        </w:rPr>
        <w:t xml:space="preserve"> David McKenzie </w:t>
      </w:r>
      <w:r w:rsidR="007031A5" w:rsidRPr="00E16BCF">
        <w:rPr>
          <w:rFonts w:ascii="Arial" w:hAnsi="Arial"/>
        </w:rPr>
        <w:t>(</w:t>
      </w:r>
      <w:r w:rsidR="00B77881" w:rsidRPr="00E16BCF">
        <w:rPr>
          <w:rFonts w:ascii="Arial" w:hAnsi="Arial"/>
        </w:rPr>
        <w:t xml:space="preserve">Air Quality Assessment, </w:t>
      </w:r>
      <w:r w:rsidR="00F4150B" w:rsidRPr="00E16BCF">
        <w:rPr>
          <w:rFonts w:ascii="Arial" w:hAnsi="Arial"/>
        </w:rPr>
        <w:t xml:space="preserve">PPR </w:t>
      </w:r>
      <w:r w:rsidR="007031A5" w:rsidRPr="00E16BCF">
        <w:rPr>
          <w:rFonts w:ascii="Arial" w:hAnsi="Arial"/>
        </w:rPr>
        <w:t xml:space="preserve">Appendix D) </w:t>
      </w:r>
      <w:r w:rsidRPr="00E16BCF">
        <w:rPr>
          <w:rFonts w:ascii="Arial" w:hAnsi="Arial"/>
        </w:rPr>
        <w:t>go into some detail about the pilot results, comparing dif</w:t>
      </w:r>
      <w:r w:rsidR="00ED4A35">
        <w:rPr>
          <w:rFonts w:ascii="Arial" w:hAnsi="Arial"/>
        </w:rPr>
        <w:t>ferences between trains</w:t>
      </w:r>
      <w:r w:rsidR="007031A5" w:rsidRPr="00E16BCF">
        <w:rPr>
          <w:rFonts w:ascii="Arial" w:hAnsi="Arial"/>
        </w:rPr>
        <w:t>, with no caution about the pilot study’s</w:t>
      </w:r>
      <w:r w:rsidRPr="00E16BCF">
        <w:rPr>
          <w:rFonts w:ascii="Arial" w:hAnsi="Arial"/>
        </w:rPr>
        <w:t xml:space="preserve"> significant limitations.  </w:t>
      </w:r>
      <w:r w:rsidR="001E6F6F">
        <w:rPr>
          <w:rFonts w:ascii="Arial" w:hAnsi="Arial"/>
        </w:rPr>
        <w:br/>
      </w:r>
    </w:p>
    <w:p w14:paraId="354D1A60" w14:textId="2DB58142" w:rsidR="0091335D" w:rsidRPr="00F4650F" w:rsidRDefault="007031A5" w:rsidP="00A0051F">
      <w:pPr>
        <w:pStyle w:val="ListParagraph"/>
        <w:numPr>
          <w:ilvl w:val="0"/>
          <w:numId w:val="14"/>
        </w:numPr>
        <w:spacing w:line="360" w:lineRule="auto"/>
        <w:ind w:left="426"/>
        <w:rPr>
          <w:rFonts w:ascii="Arial" w:hAnsi="Arial"/>
        </w:rPr>
      </w:pPr>
      <w:r w:rsidRPr="00F4650F">
        <w:rPr>
          <w:rFonts w:ascii="Arial" w:hAnsi="Arial"/>
        </w:rPr>
        <w:t>In my opinion, the</w:t>
      </w:r>
      <w:r w:rsidR="0091335D" w:rsidRPr="00F4650F">
        <w:rPr>
          <w:rFonts w:ascii="Arial" w:hAnsi="Arial"/>
        </w:rPr>
        <w:t xml:space="preserve"> study’s results are </w:t>
      </w:r>
      <w:r w:rsidR="00B77881" w:rsidRPr="00F4650F">
        <w:rPr>
          <w:rFonts w:ascii="Arial" w:hAnsi="Arial"/>
        </w:rPr>
        <w:t xml:space="preserve">significantly flawed </w:t>
      </w:r>
      <w:r w:rsidR="0091335D" w:rsidRPr="00F4650F">
        <w:rPr>
          <w:rFonts w:ascii="Arial" w:hAnsi="Arial"/>
        </w:rPr>
        <w:t xml:space="preserve">because: </w:t>
      </w:r>
    </w:p>
    <w:p w14:paraId="72163BFD" w14:textId="3A04E41F" w:rsidR="0091335D" w:rsidRPr="0091335D" w:rsidRDefault="0091335D" w:rsidP="00A0051F">
      <w:pPr>
        <w:spacing w:line="360" w:lineRule="auto"/>
        <w:ind w:left="567"/>
        <w:rPr>
          <w:rFonts w:ascii="Arial" w:hAnsi="Arial"/>
        </w:rPr>
      </w:pPr>
      <w:proofErr w:type="spellStart"/>
      <w:r w:rsidRPr="0091335D">
        <w:rPr>
          <w:rFonts w:ascii="Arial" w:hAnsi="Arial"/>
        </w:rPr>
        <w:t>i</w:t>
      </w:r>
      <w:proofErr w:type="spellEnd"/>
      <w:r w:rsidRPr="0091335D">
        <w:rPr>
          <w:rFonts w:ascii="Arial" w:hAnsi="Arial"/>
        </w:rPr>
        <w:t>) The Osiris dust monitors set</w:t>
      </w:r>
      <w:r w:rsidR="00B77881">
        <w:rPr>
          <w:rFonts w:ascii="Arial" w:hAnsi="Arial"/>
        </w:rPr>
        <w:t xml:space="preserve"> up on Mayfield and </w:t>
      </w:r>
      <w:proofErr w:type="spellStart"/>
      <w:r w:rsidR="00B77881">
        <w:rPr>
          <w:rFonts w:ascii="Arial" w:hAnsi="Arial"/>
        </w:rPr>
        <w:t>Metford</w:t>
      </w:r>
      <w:proofErr w:type="spellEnd"/>
      <w:r w:rsidR="00B77881">
        <w:rPr>
          <w:rFonts w:ascii="Arial" w:hAnsi="Arial"/>
        </w:rPr>
        <w:t xml:space="preserve"> only captured </w:t>
      </w:r>
      <w:r w:rsidRPr="0091335D">
        <w:rPr>
          <w:rFonts w:ascii="Arial" w:hAnsi="Arial"/>
        </w:rPr>
        <w:t xml:space="preserve">pass-by emissions every one minute (later adjusted to every </w:t>
      </w:r>
      <w:r w:rsidR="00B77881">
        <w:rPr>
          <w:rFonts w:ascii="Arial" w:hAnsi="Arial"/>
        </w:rPr>
        <w:t xml:space="preserve">30 </w:t>
      </w:r>
      <w:r w:rsidR="00B77881">
        <w:rPr>
          <w:rFonts w:ascii="Arial" w:hAnsi="Arial"/>
        </w:rPr>
        <w:lastRenderedPageBreak/>
        <w:t>seconds). Such intervals gave</w:t>
      </w:r>
      <w:r w:rsidRPr="0091335D">
        <w:rPr>
          <w:rFonts w:ascii="Arial" w:hAnsi="Arial"/>
        </w:rPr>
        <w:t xml:space="preserve"> invalid measurements because train types have highly variable pass-by times (between 2 seconds [passenger] and 90--180 seconds [coal and freight])</w:t>
      </w:r>
      <w:proofErr w:type="gramStart"/>
      <w:r w:rsidRPr="0091335D">
        <w:rPr>
          <w:rFonts w:ascii="Arial" w:hAnsi="Arial"/>
        </w:rPr>
        <w:t>;</w:t>
      </w:r>
      <w:proofErr w:type="gramEnd"/>
      <w:r w:rsidRPr="0091335D">
        <w:rPr>
          <w:rFonts w:ascii="Arial" w:hAnsi="Arial"/>
        </w:rPr>
        <w:t xml:space="preserve"> </w:t>
      </w:r>
    </w:p>
    <w:p w14:paraId="09E88665" w14:textId="68B05319" w:rsidR="0091335D" w:rsidRPr="0091335D" w:rsidRDefault="0091335D" w:rsidP="00A0051F">
      <w:pPr>
        <w:spacing w:line="360" w:lineRule="auto"/>
        <w:ind w:left="567"/>
        <w:rPr>
          <w:rFonts w:ascii="Arial" w:hAnsi="Arial"/>
        </w:rPr>
      </w:pPr>
      <w:r w:rsidRPr="0091335D">
        <w:rPr>
          <w:rFonts w:ascii="Arial" w:hAnsi="Arial"/>
        </w:rPr>
        <w:t xml:space="preserve">ii) The Mayfield monitor had a flawed “train movement system that may have resulted in a misalignment of air quality data to the relevant train movement” (Environ, September, 2012 pg7); </w:t>
      </w:r>
    </w:p>
    <w:p w14:paraId="387898C6" w14:textId="254AC3C9" w:rsidR="0091335D" w:rsidRPr="0091335D" w:rsidRDefault="0091335D" w:rsidP="00A0051F">
      <w:pPr>
        <w:spacing w:line="360" w:lineRule="auto"/>
        <w:ind w:left="567"/>
        <w:rPr>
          <w:rFonts w:ascii="Arial" w:hAnsi="Arial"/>
        </w:rPr>
      </w:pPr>
      <w:r w:rsidRPr="0091335D">
        <w:rPr>
          <w:rFonts w:ascii="Arial" w:hAnsi="Arial"/>
        </w:rPr>
        <w:t xml:space="preserve">iii) </w:t>
      </w:r>
      <w:r w:rsidR="00615A48">
        <w:rPr>
          <w:rFonts w:ascii="Arial" w:hAnsi="Arial"/>
        </w:rPr>
        <w:t>As shown in Figure 1 above, t</w:t>
      </w:r>
      <w:r w:rsidRPr="0091335D">
        <w:rPr>
          <w:rFonts w:ascii="Arial" w:hAnsi="Arial"/>
        </w:rPr>
        <w:t xml:space="preserve">he </w:t>
      </w:r>
      <w:r w:rsidR="00A7780E">
        <w:rPr>
          <w:rFonts w:ascii="Arial" w:hAnsi="Arial"/>
        </w:rPr>
        <w:t>pollution plume (</w:t>
      </w:r>
      <w:r w:rsidR="00615A48">
        <w:rPr>
          <w:rFonts w:ascii="Arial" w:hAnsi="Arial"/>
        </w:rPr>
        <w:t xml:space="preserve">particulate </w:t>
      </w:r>
      <w:r w:rsidR="00E2002C">
        <w:rPr>
          <w:rFonts w:ascii="Arial" w:hAnsi="Arial"/>
        </w:rPr>
        <w:t xml:space="preserve">concentration time series </w:t>
      </w:r>
      <w:r w:rsidR="00A7780E">
        <w:rPr>
          <w:rFonts w:ascii="Arial" w:hAnsi="Arial"/>
        </w:rPr>
        <w:t xml:space="preserve">or </w:t>
      </w:r>
      <w:r w:rsidRPr="0091335D">
        <w:rPr>
          <w:rFonts w:ascii="Arial" w:hAnsi="Arial"/>
        </w:rPr>
        <w:t>‘signature’) of each train pass-by is unique</w:t>
      </w:r>
      <w:r w:rsidR="00615A48">
        <w:rPr>
          <w:rFonts w:ascii="Arial" w:hAnsi="Arial"/>
        </w:rPr>
        <w:t>. I</w:t>
      </w:r>
      <w:r w:rsidRPr="0091335D">
        <w:rPr>
          <w:rFonts w:ascii="Arial" w:hAnsi="Arial"/>
        </w:rPr>
        <w:t>t may begin some time after the front of the train passes and cont</w:t>
      </w:r>
      <w:r w:rsidR="00615A48">
        <w:rPr>
          <w:rFonts w:ascii="Arial" w:hAnsi="Arial"/>
        </w:rPr>
        <w:t>inue well after it fully passes. T</w:t>
      </w:r>
      <w:r w:rsidRPr="0091335D">
        <w:rPr>
          <w:rFonts w:ascii="Arial" w:hAnsi="Arial"/>
        </w:rPr>
        <w:t>he monitor logging intervals were too crude to capt</w:t>
      </w:r>
      <w:r w:rsidR="00615A48">
        <w:rPr>
          <w:rFonts w:ascii="Arial" w:hAnsi="Arial"/>
        </w:rPr>
        <w:t>ure this variability.</w:t>
      </w:r>
      <w:r w:rsidRPr="0091335D">
        <w:rPr>
          <w:rFonts w:ascii="Arial" w:hAnsi="Arial"/>
        </w:rPr>
        <w:t xml:space="preserve"> </w:t>
      </w:r>
      <w:r w:rsidR="00615A48">
        <w:rPr>
          <w:rFonts w:ascii="Arial" w:hAnsi="Arial"/>
        </w:rPr>
        <w:t xml:space="preserve">The study authors choice of </w:t>
      </w:r>
      <w:r w:rsidRPr="0091335D">
        <w:rPr>
          <w:rFonts w:ascii="Arial" w:hAnsi="Arial"/>
        </w:rPr>
        <w:t>a factor of 3 to extend the averaging time during low wind conditions</w:t>
      </w:r>
      <w:r w:rsidR="00615A48">
        <w:rPr>
          <w:rFonts w:ascii="Arial" w:hAnsi="Arial"/>
        </w:rPr>
        <w:t>,</w:t>
      </w:r>
      <w:r w:rsidRPr="0091335D">
        <w:rPr>
          <w:rFonts w:ascii="Arial" w:hAnsi="Arial"/>
        </w:rPr>
        <w:t xml:space="preserve"> (</w:t>
      </w:r>
      <w:r w:rsidR="00615A48">
        <w:rPr>
          <w:rFonts w:ascii="Arial" w:hAnsi="Arial"/>
        </w:rPr>
        <w:t xml:space="preserve">see </w:t>
      </w:r>
      <w:proofErr w:type="spellStart"/>
      <w:r w:rsidRPr="0091335D">
        <w:rPr>
          <w:rFonts w:ascii="Arial" w:hAnsi="Arial"/>
        </w:rPr>
        <w:t>pg</w:t>
      </w:r>
      <w:proofErr w:type="spellEnd"/>
      <w:r w:rsidRPr="0091335D">
        <w:rPr>
          <w:rFonts w:ascii="Arial" w:hAnsi="Arial"/>
        </w:rPr>
        <w:t xml:space="preserve"> 57) would lead to markedly lower </w:t>
      </w:r>
      <w:r w:rsidR="00B77881">
        <w:rPr>
          <w:rFonts w:ascii="Arial" w:hAnsi="Arial"/>
        </w:rPr>
        <w:t xml:space="preserve">average </w:t>
      </w:r>
      <w:r w:rsidRPr="0091335D">
        <w:rPr>
          <w:rFonts w:ascii="Arial" w:hAnsi="Arial"/>
        </w:rPr>
        <w:t>concentration levels.</w:t>
      </w:r>
    </w:p>
    <w:p w14:paraId="0589B3BB" w14:textId="77777777" w:rsidR="0091335D" w:rsidRPr="0091335D" w:rsidRDefault="0091335D" w:rsidP="00A0051F">
      <w:pPr>
        <w:spacing w:line="360" w:lineRule="auto"/>
        <w:rPr>
          <w:rFonts w:ascii="Arial" w:hAnsi="Arial"/>
        </w:rPr>
      </w:pPr>
    </w:p>
    <w:p w14:paraId="58F92B1B" w14:textId="77777777" w:rsidR="00E16BCF" w:rsidRPr="00E16BCF" w:rsidRDefault="0091335D" w:rsidP="00A0051F">
      <w:pPr>
        <w:spacing w:line="360" w:lineRule="auto"/>
        <w:rPr>
          <w:rFonts w:ascii="Arial" w:hAnsi="Arial"/>
          <w:i/>
        </w:rPr>
      </w:pPr>
      <w:r w:rsidRPr="00E16BCF">
        <w:rPr>
          <w:rFonts w:ascii="Arial" w:hAnsi="Arial"/>
          <w:b/>
          <w:i/>
        </w:rPr>
        <w:t>Second ARTC Study (</w:t>
      </w:r>
      <w:proofErr w:type="spellStart"/>
      <w:r w:rsidRPr="00E16BCF">
        <w:rPr>
          <w:rFonts w:ascii="Arial" w:hAnsi="Arial"/>
          <w:b/>
          <w:i/>
        </w:rPr>
        <w:t>Katestone</w:t>
      </w:r>
      <w:proofErr w:type="spellEnd"/>
      <w:r w:rsidRPr="00E16BCF">
        <w:rPr>
          <w:rFonts w:ascii="Arial" w:hAnsi="Arial"/>
          <w:b/>
          <w:i/>
        </w:rPr>
        <w:t>, May 2013)</w:t>
      </w:r>
    </w:p>
    <w:p w14:paraId="2C11C416" w14:textId="62434EA2" w:rsidR="0091335D" w:rsidRPr="00E16BCF" w:rsidRDefault="0091335D" w:rsidP="00A0051F">
      <w:pPr>
        <w:pStyle w:val="ListParagraph"/>
        <w:numPr>
          <w:ilvl w:val="0"/>
          <w:numId w:val="14"/>
        </w:numPr>
        <w:spacing w:line="360" w:lineRule="auto"/>
        <w:ind w:left="426"/>
        <w:rPr>
          <w:rFonts w:ascii="Arial" w:hAnsi="Arial"/>
        </w:rPr>
      </w:pPr>
      <w:r w:rsidRPr="00E16BCF">
        <w:rPr>
          <w:rFonts w:ascii="Arial" w:hAnsi="Arial"/>
        </w:rPr>
        <w:t xml:space="preserve">The </w:t>
      </w:r>
      <w:proofErr w:type="spellStart"/>
      <w:r w:rsidRPr="00E16BCF">
        <w:rPr>
          <w:rFonts w:ascii="Arial" w:hAnsi="Arial"/>
        </w:rPr>
        <w:t>Katestone</w:t>
      </w:r>
      <w:proofErr w:type="spellEnd"/>
      <w:r w:rsidRPr="00E16BCF">
        <w:rPr>
          <w:rFonts w:ascii="Arial" w:hAnsi="Arial"/>
        </w:rPr>
        <w:t xml:space="preserve"> study in </w:t>
      </w:r>
      <w:proofErr w:type="spellStart"/>
      <w:r w:rsidRPr="00E16BCF">
        <w:rPr>
          <w:rFonts w:ascii="Arial" w:hAnsi="Arial"/>
        </w:rPr>
        <w:t>Metford</w:t>
      </w:r>
      <w:proofErr w:type="spellEnd"/>
      <w:r w:rsidRPr="00E16BCF">
        <w:rPr>
          <w:rFonts w:ascii="Arial" w:hAnsi="Arial"/>
        </w:rPr>
        <w:t xml:space="preserve"> in early 2013 improved train emissions measurement by logging particulates every six seconds. However, other problems with instrument failure, unusable data, inappropriate outcome measure, and incorrect statistics (identified in independent review; </w:t>
      </w:r>
      <w:proofErr w:type="spellStart"/>
      <w:r w:rsidRPr="00E16BCF">
        <w:rPr>
          <w:rFonts w:ascii="Arial" w:hAnsi="Arial"/>
        </w:rPr>
        <w:t>Knibbs</w:t>
      </w:r>
      <w:proofErr w:type="spellEnd"/>
      <w:r w:rsidRPr="00E16BCF">
        <w:rPr>
          <w:rFonts w:ascii="Arial" w:hAnsi="Arial"/>
        </w:rPr>
        <w:t>, July, 2013) greatly undermined the study’s interpretations.</w:t>
      </w:r>
      <w:r w:rsidR="001E6F6F">
        <w:rPr>
          <w:rFonts w:ascii="Arial" w:hAnsi="Arial"/>
        </w:rPr>
        <w:br/>
      </w:r>
    </w:p>
    <w:p w14:paraId="11E4B46F" w14:textId="4B2C77E4" w:rsidR="00B9046B" w:rsidRPr="00F4650F" w:rsidRDefault="00B77881" w:rsidP="00A0051F">
      <w:pPr>
        <w:pStyle w:val="ListParagraph"/>
        <w:numPr>
          <w:ilvl w:val="0"/>
          <w:numId w:val="14"/>
        </w:numPr>
        <w:spacing w:line="360" w:lineRule="auto"/>
        <w:ind w:left="426"/>
        <w:rPr>
          <w:rFonts w:ascii="Arial" w:hAnsi="Arial"/>
        </w:rPr>
      </w:pPr>
      <w:r w:rsidRPr="00F4650F">
        <w:rPr>
          <w:rFonts w:ascii="Arial" w:hAnsi="Arial"/>
        </w:rPr>
        <w:t xml:space="preserve">As noted above, Prof Ryan (February, 2014) performed a reanalysis of the </w:t>
      </w:r>
      <w:proofErr w:type="spellStart"/>
      <w:r w:rsidRPr="00F4650F">
        <w:rPr>
          <w:rFonts w:ascii="Arial" w:hAnsi="Arial"/>
        </w:rPr>
        <w:t>Katestone</w:t>
      </w:r>
      <w:proofErr w:type="spellEnd"/>
      <w:r w:rsidRPr="00F4650F">
        <w:rPr>
          <w:rFonts w:ascii="Arial" w:hAnsi="Arial"/>
        </w:rPr>
        <w:t xml:space="preserve"> data, and her approach applying regression analysis to the time series data </w:t>
      </w:r>
      <w:r w:rsidR="00B9046B" w:rsidRPr="00F4650F">
        <w:rPr>
          <w:rFonts w:ascii="Arial" w:hAnsi="Arial" w:cs="Arial"/>
        </w:rPr>
        <w:t>appears appropriate regarding the questions she was asked to answer.</w:t>
      </w:r>
      <w:r w:rsidR="001E6F6F">
        <w:rPr>
          <w:rFonts w:ascii="Arial" w:hAnsi="Arial" w:cs="Arial"/>
        </w:rPr>
        <w:br/>
      </w:r>
    </w:p>
    <w:p w14:paraId="0DEAC771" w14:textId="504EA8E2" w:rsidR="00B9046B" w:rsidRPr="00EB199B" w:rsidRDefault="00B9046B" w:rsidP="00A0051F">
      <w:pPr>
        <w:pStyle w:val="NoSpacing"/>
        <w:numPr>
          <w:ilvl w:val="0"/>
          <w:numId w:val="14"/>
        </w:numPr>
        <w:spacing w:line="360" w:lineRule="auto"/>
        <w:ind w:left="426"/>
        <w:rPr>
          <w:rFonts w:ascii="Arial" w:hAnsi="Arial" w:cs="Arial"/>
        </w:rPr>
      </w:pPr>
      <w:r w:rsidRPr="00EB199B">
        <w:rPr>
          <w:rFonts w:ascii="Arial" w:hAnsi="Arial" w:cs="Arial"/>
        </w:rPr>
        <w:t>The task was made harder by missing data from the monitor itself; only 56 of 61 monitoring days could be used (</w:t>
      </w:r>
      <w:r w:rsidR="00B77881">
        <w:rPr>
          <w:rFonts w:ascii="Arial" w:hAnsi="Arial" w:cs="Arial"/>
        </w:rPr>
        <w:t xml:space="preserve">i.e., </w:t>
      </w:r>
      <w:r w:rsidRPr="00EB199B">
        <w:rPr>
          <w:rFonts w:ascii="Arial" w:hAnsi="Arial" w:cs="Arial"/>
        </w:rPr>
        <w:t xml:space="preserve">had at least 1000 </w:t>
      </w:r>
      <w:r w:rsidR="00F4150B">
        <w:rPr>
          <w:rFonts w:ascii="Arial" w:hAnsi="Arial" w:cs="Arial"/>
        </w:rPr>
        <w:t xml:space="preserve">measurements), and only 44 </w:t>
      </w:r>
      <w:r w:rsidRPr="00EB199B">
        <w:rPr>
          <w:rFonts w:ascii="Arial" w:hAnsi="Arial" w:cs="Arial"/>
        </w:rPr>
        <w:t>such days included wind data.</w:t>
      </w:r>
      <w:r w:rsidR="00CB1427">
        <w:rPr>
          <w:rFonts w:ascii="Arial" w:hAnsi="Arial" w:cs="Arial"/>
        </w:rPr>
        <w:br/>
      </w:r>
    </w:p>
    <w:p w14:paraId="02F1E79C" w14:textId="0C5A24A9" w:rsidR="00B9046B" w:rsidRPr="00EB199B" w:rsidRDefault="00B77881" w:rsidP="00A0051F">
      <w:pPr>
        <w:pStyle w:val="NoSpacing"/>
        <w:numPr>
          <w:ilvl w:val="0"/>
          <w:numId w:val="14"/>
        </w:numPr>
        <w:spacing w:line="360" w:lineRule="auto"/>
        <w:ind w:left="426"/>
        <w:rPr>
          <w:rFonts w:ascii="Arial" w:hAnsi="Arial" w:cs="Arial"/>
        </w:rPr>
      </w:pPr>
      <w:r>
        <w:rPr>
          <w:rFonts w:ascii="Arial" w:hAnsi="Arial" w:cs="Arial"/>
        </w:rPr>
        <w:t>She concluded</w:t>
      </w:r>
      <w:r w:rsidR="00B9046B" w:rsidRPr="00EB199B">
        <w:rPr>
          <w:rFonts w:ascii="Arial" w:hAnsi="Arial" w:cs="Arial"/>
        </w:rPr>
        <w:t xml:space="preserve"> that the passage of freight and coal trains elevated particulates above baseline levels by about 10% and this is highly statistically significant.  </w:t>
      </w:r>
    </w:p>
    <w:p w14:paraId="154F0FEF" w14:textId="77777777" w:rsidR="00B9046B" w:rsidRPr="00EB199B" w:rsidRDefault="00B9046B" w:rsidP="00A0051F">
      <w:pPr>
        <w:pStyle w:val="NoSpacing"/>
        <w:spacing w:line="360" w:lineRule="auto"/>
        <w:ind w:left="426"/>
        <w:rPr>
          <w:rFonts w:ascii="Arial" w:hAnsi="Arial" w:cs="Arial"/>
        </w:rPr>
      </w:pPr>
    </w:p>
    <w:p w14:paraId="69C03FDF" w14:textId="0F5F48AC" w:rsidR="00E16BCF" w:rsidRPr="00E16BCF" w:rsidRDefault="00D7025E" w:rsidP="00A0051F">
      <w:pPr>
        <w:pStyle w:val="NoSpacing"/>
        <w:spacing w:line="360" w:lineRule="auto"/>
        <w:rPr>
          <w:rFonts w:ascii="Arial" w:hAnsi="Arial" w:cs="Arial"/>
          <w:b/>
          <w:i/>
        </w:rPr>
      </w:pPr>
      <w:r w:rsidRPr="00E16BCF">
        <w:rPr>
          <w:rFonts w:ascii="Arial" w:hAnsi="Arial" w:cs="Arial"/>
          <w:b/>
          <w:i/>
        </w:rPr>
        <w:lastRenderedPageBreak/>
        <w:t>Design flaw</w:t>
      </w:r>
    </w:p>
    <w:p w14:paraId="7C30AE38" w14:textId="040033E8" w:rsidR="00B9046B" w:rsidRPr="00E16BCF" w:rsidRDefault="00B9046B" w:rsidP="00A0051F">
      <w:pPr>
        <w:pStyle w:val="NoSpacing"/>
        <w:numPr>
          <w:ilvl w:val="0"/>
          <w:numId w:val="14"/>
        </w:numPr>
        <w:spacing w:line="360" w:lineRule="auto"/>
        <w:ind w:left="426"/>
        <w:rPr>
          <w:rFonts w:ascii="Arial" w:hAnsi="Arial" w:cs="Arial"/>
        </w:rPr>
      </w:pPr>
      <w:r w:rsidRPr="00E16BCF">
        <w:rPr>
          <w:rFonts w:ascii="Arial" w:hAnsi="Arial" w:cs="Arial"/>
        </w:rPr>
        <w:t xml:space="preserve">In my view, </w:t>
      </w:r>
      <w:r w:rsidR="00B77881" w:rsidRPr="00E16BCF">
        <w:rPr>
          <w:rFonts w:ascii="Arial" w:hAnsi="Arial" w:cs="Arial"/>
        </w:rPr>
        <w:t xml:space="preserve">the </w:t>
      </w:r>
      <w:r w:rsidRPr="00E16BCF">
        <w:rPr>
          <w:rFonts w:ascii="Arial" w:hAnsi="Arial" w:cs="Arial"/>
        </w:rPr>
        <w:t xml:space="preserve">study </w:t>
      </w:r>
      <w:r w:rsidR="00B77881" w:rsidRPr="00E16BCF">
        <w:rPr>
          <w:rFonts w:ascii="Arial" w:hAnsi="Arial" w:cs="Arial"/>
        </w:rPr>
        <w:t xml:space="preserve">has a </w:t>
      </w:r>
      <w:r w:rsidR="00B77881" w:rsidRPr="00ED4A35">
        <w:rPr>
          <w:rFonts w:ascii="Arial" w:hAnsi="Arial" w:cs="Arial"/>
          <w:b/>
          <w:u w:val="single"/>
        </w:rPr>
        <w:t>fundamental design flaw</w:t>
      </w:r>
      <w:r w:rsidR="00B77881" w:rsidRPr="00E16BCF">
        <w:rPr>
          <w:rFonts w:ascii="Arial" w:hAnsi="Arial" w:cs="Arial"/>
        </w:rPr>
        <w:t xml:space="preserve"> </w:t>
      </w:r>
      <w:r w:rsidRPr="00E16BCF">
        <w:rPr>
          <w:rFonts w:ascii="Arial" w:hAnsi="Arial" w:cs="Arial"/>
        </w:rPr>
        <w:t>i</w:t>
      </w:r>
      <w:r w:rsidR="00B77881" w:rsidRPr="00E16BCF">
        <w:rPr>
          <w:rFonts w:ascii="Arial" w:hAnsi="Arial" w:cs="Arial"/>
        </w:rPr>
        <w:t>n that only one trackside monitor was deployed</w:t>
      </w:r>
      <w:r w:rsidRPr="00E16BCF">
        <w:rPr>
          <w:rFonts w:ascii="Arial" w:hAnsi="Arial" w:cs="Arial"/>
        </w:rPr>
        <w:t xml:space="preserve">. This introduced </w:t>
      </w:r>
      <w:r w:rsidR="00672854" w:rsidRPr="00E16BCF">
        <w:rPr>
          <w:rFonts w:ascii="Arial" w:hAnsi="Arial" w:cs="Arial"/>
        </w:rPr>
        <w:t xml:space="preserve">the </w:t>
      </w:r>
      <w:r w:rsidR="001A0D46">
        <w:rPr>
          <w:rFonts w:ascii="Arial" w:hAnsi="Arial" w:cs="Arial"/>
        </w:rPr>
        <w:t xml:space="preserve">strong </w:t>
      </w:r>
      <w:r w:rsidR="00672854" w:rsidRPr="00E16BCF">
        <w:rPr>
          <w:rFonts w:ascii="Arial" w:hAnsi="Arial" w:cs="Arial"/>
        </w:rPr>
        <w:t xml:space="preserve">likelihood of systematic </w:t>
      </w:r>
      <w:r w:rsidRPr="00E16BCF">
        <w:rPr>
          <w:rFonts w:ascii="Arial" w:hAnsi="Arial" w:cs="Arial"/>
        </w:rPr>
        <w:t xml:space="preserve">measurement </w:t>
      </w:r>
      <w:r w:rsidR="00672854" w:rsidRPr="00E16BCF">
        <w:rPr>
          <w:rFonts w:ascii="Arial" w:hAnsi="Arial" w:cs="Arial"/>
        </w:rPr>
        <w:t>error (</w:t>
      </w:r>
      <w:r w:rsidRPr="00E16BCF">
        <w:rPr>
          <w:rFonts w:ascii="Arial" w:hAnsi="Arial" w:cs="Arial"/>
        </w:rPr>
        <w:t>bias</w:t>
      </w:r>
      <w:r w:rsidR="00672854" w:rsidRPr="00E16BCF">
        <w:rPr>
          <w:rFonts w:ascii="Arial" w:hAnsi="Arial" w:cs="Arial"/>
        </w:rPr>
        <w:t xml:space="preserve">): </w:t>
      </w:r>
      <w:r w:rsidRPr="00E16BCF">
        <w:rPr>
          <w:rFonts w:ascii="Arial" w:hAnsi="Arial" w:cs="Arial"/>
          <w:u w:val="single"/>
        </w:rPr>
        <w:t>different tracks are different distances from the monitor</w:t>
      </w:r>
      <w:r w:rsidRPr="00E16BCF">
        <w:rPr>
          <w:rFonts w:ascii="Arial" w:hAnsi="Arial" w:cs="Arial"/>
        </w:rPr>
        <w:t xml:space="preserve">. Of the four train tracks, the closest is about 3.7m mid-rail from the monitor, and the furthest 13.7m mid-rail from the monitor. </w:t>
      </w:r>
      <w:r w:rsidR="001E6F6F">
        <w:rPr>
          <w:rFonts w:ascii="Arial" w:hAnsi="Arial" w:cs="Arial"/>
        </w:rPr>
        <w:br/>
      </w:r>
    </w:p>
    <w:p w14:paraId="616855E2" w14:textId="16D4091A" w:rsidR="00B9046B" w:rsidRPr="00E16BCF" w:rsidRDefault="00371526" w:rsidP="00A0051F">
      <w:pPr>
        <w:pStyle w:val="NoSpacing"/>
        <w:numPr>
          <w:ilvl w:val="0"/>
          <w:numId w:val="14"/>
        </w:numPr>
        <w:spacing w:line="360" w:lineRule="auto"/>
        <w:ind w:left="426"/>
        <w:rPr>
          <w:rFonts w:ascii="Arial" w:hAnsi="Arial" w:cs="Arial"/>
        </w:rPr>
      </w:pPr>
      <w:r w:rsidRPr="00E16BCF">
        <w:rPr>
          <w:rFonts w:ascii="Arial" w:hAnsi="Arial" w:cs="Arial"/>
        </w:rPr>
        <w:t xml:space="preserve">The bias is introduced by the normal operation of different types of trains. </w:t>
      </w:r>
      <w:r w:rsidR="00B9046B" w:rsidRPr="00E16BCF">
        <w:rPr>
          <w:rFonts w:ascii="Arial" w:hAnsi="Arial" w:cs="Arial"/>
        </w:rPr>
        <w:t xml:space="preserve">Passenger and freight trains use the two </w:t>
      </w:r>
      <w:r w:rsidRPr="00E16BCF">
        <w:rPr>
          <w:rFonts w:ascii="Arial" w:hAnsi="Arial" w:cs="Arial"/>
        </w:rPr>
        <w:t xml:space="preserve">‘main line’ </w:t>
      </w:r>
      <w:r w:rsidR="00B9046B" w:rsidRPr="00E16BCF">
        <w:rPr>
          <w:rFonts w:ascii="Arial" w:hAnsi="Arial" w:cs="Arial"/>
        </w:rPr>
        <w:t>tracks closest to the monitor</w:t>
      </w:r>
      <w:r w:rsidRPr="00E16BCF">
        <w:rPr>
          <w:rFonts w:ascii="Arial" w:hAnsi="Arial" w:cs="Arial"/>
        </w:rPr>
        <w:t>.  C</w:t>
      </w:r>
      <w:r w:rsidR="00B9046B" w:rsidRPr="00E16BCF">
        <w:rPr>
          <w:rFonts w:ascii="Arial" w:hAnsi="Arial" w:cs="Arial"/>
        </w:rPr>
        <w:t xml:space="preserve">oal trains use the </w:t>
      </w:r>
      <w:r w:rsidRPr="00E16BCF">
        <w:rPr>
          <w:rFonts w:ascii="Arial" w:hAnsi="Arial" w:cs="Arial"/>
        </w:rPr>
        <w:t>two coal lines</w:t>
      </w:r>
      <w:r w:rsidR="00B9046B" w:rsidRPr="00E16BCF">
        <w:rPr>
          <w:rFonts w:ascii="Arial" w:hAnsi="Arial" w:cs="Arial"/>
        </w:rPr>
        <w:t xml:space="preserve"> tracks furthest from the monitor. An unloaded coal train (normally on the furthest track) is more than three times the distance away from the monitor as a fre</w:t>
      </w:r>
      <w:r w:rsidRPr="00E16BCF">
        <w:rPr>
          <w:rFonts w:ascii="Arial" w:hAnsi="Arial" w:cs="Arial"/>
        </w:rPr>
        <w:t>ight train (or passenger train) on the first main line.</w:t>
      </w:r>
      <w:r w:rsidR="001E6F6F">
        <w:rPr>
          <w:rFonts w:ascii="Arial" w:hAnsi="Arial" w:cs="Arial"/>
        </w:rPr>
        <w:br/>
      </w:r>
    </w:p>
    <w:p w14:paraId="60A0F51E" w14:textId="0F51F25F" w:rsidR="00D7025E" w:rsidRPr="00E16BCF" w:rsidRDefault="00B9046B" w:rsidP="00A0051F">
      <w:pPr>
        <w:pStyle w:val="NoSpacing"/>
        <w:numPr>
          <w:ilvl w:val="0"/>
          <w:numId w:val="14"/>
        </w:numPr>
        <w:spacing w:line="360" w:lineRule="auto"/>
        <w:ind w:left="426"/>
        <w:rPr>
          <w:rFonts w:ascii="Arial" w:hAnsi="Arial" w:cs="Arial"/>
        </w:rPr>
      </w:pPr>
      <w:r w:rsidRPr="00E16BCF">
        <w:rPr>
          <w:rFonts w:ascii="Arial" w:hAnsi="Arial" w:cs="Arial"/>
        </w:rPr>
        <w:t>Th</w:t>
      </w:r>
      <w:r w:rsidR="00ED4A35">
        <w:rPr>
          <w:rFonts w:ascii="Arial" w:hAnsi="Arial" w:cs="Arial"/>
        </w:rPr>
        <w:t>is issue is n</w:t>
      </w:r>
      <w:r w:rsidR="00CB1427">
        <w:rPr>
          <w:rFonts w:ascii="Arial" w:hAnsi="Arial" w:cs="Arial"/>
        </w:rPr>
        <w:t xml:space="preserve">ot mentioned in </w:t>
      </w:r>
      <w:r w:rsidR="00ED4A35">
        <w:rPr>
          <w:rFonts w:ascii="Arial" w:hAnsi="Arial" w:cs="Arial"/>
        </w:rPr>
        <w:t>Prof Ryan’s</w:t>
      </w:r>
      <w:r w:rsidRPr="00E16BCF">
        <w:rPr>
          <w:rFonts w:ascii="Arial" w:hAnsi="Arial" w:cs="Arial"/>
        </w:rPr>
        <w:t xml:space="preserve"> </w:t>
      </w:r>
      <w:r w:rsidR="00ED4A35">
        <w:rPr>
          <w:rFonts w:ascii="Arial" w:hAnsi="Arial" w:cs="Arial"/>
        </w:rPr>
        <w:t xml:space="preserve">2014 &amp; 2015 </w:t>
      </w:r>
      <w:proofErr w:type="spellStart"/>
      <w:r w:rsidR="00ED4A35">
        <w:rPr>
          <w:rFonts w:ascii="Arial" w:hAnsi="Arial" w:cs="Arial"/>
        </w:rPr>
        <w:t>reanalyse</w:t>
      </w:r>
      <w:r w:rsidRPr="00E16BCF">
        <w:rPr>
          <w:rFonts w:ascii="Arial" w:hAnsi="Arial" w:cs="Arial"/>
        </w:rPr>
        <w:t>s</w:t>
      </w:r>
      <w:proofErr w:type="spellEnd"/>
      <w:r w:rsidRPr="00E16BCF">
        <w:rPr>
          <w:rFonts w:ascii="Arial" w:hAnsi="Arial" w:cs="Arial"/>
        </w:rPr>
        <w:t xml:space="preserve">, although it was listed as a ‘limitation’ in the </w:t>
      </w:r>
      <w:proofErr w:type="spellStart"/>
      <w:r w:rsidR="00371526" w:rsidRPr="00E16BCF">
        <w:rPr>
          <w:rFonts w:ascii="Arial" w:hAnsi="Arial" w:cs="Arial"/>
        </w:rPr>
        <w:t>Katestone</w:t>
      </w:r>
      <w:proofErr w:type="spellEnd"/>
      <w:r w:rsidRPr="00E16BCF">
        <w:rPr>
          <w:rFonts w:ascii="Arial" w:hAnsi="Arial" w:cs="Arial"/>
        </w:rPr>
        <w:t xml:space="preserve"> report (</w:t>
      </w:r>
      <w:r w:rsidR="00672854" w:rsidRPr="00E16BCF">
        <w:rPr>
          <w:rFonts w:ascii="Arial" w:hAnsi="Arial" w:cs="Arial"/>
        </w:rPr>
        <w:t>20</w:t>
      </w:r>
      <w:r w:rsidR="00371526" w:rsidRPr="00E16BCF">
        <w:rPr>
          <w:rFonts w:ascii="Arial" w:hAnsi="Arial" w:cs="Arial"/>
        </w:rPr>
        <w:t xml:space="preserve">13, </w:t>
      </w:r>
      <w:proofErr w:type="spellStart"/>
      <w:r w:rsidRPr="00E16BCF">
        <w:rPr>
          <w:rFonts w:ascii="Arial" w:hAnsi="Arial" w:cs="Arial"/>
        </w:rPr>
        <w:t>pg</w:t>
      </w:r>
      <w:proofErr w:type="spellEnd"/>
      <w:r w:rsidRPr="00E16BCF">
        <w:rPr>
          <w:rFonts w:ascii="Arial" w:hAnsi="Arial" w:cs="Arial"/>
        </w:rPr>
        <w:t xml:space="preserve"> viii). </w:t>
      </w:r>
      <w:r w:rsidR="00CD15D1" w:rsidRPr="00E16BCF">
        <w:rPr>
          <w:rFonts w:ascii="Arial" w:hAnsi="Arial" w:cs="Arial"/>
        </w:rPr>
        <w:t xml:space="preserve">The implications of this measurement bias are not trivial, given the potential dispersion </w:t>
      </w:r>
      <w:r w:rsidR="00D7025E" w:rsidRPr="00E16BCF">
        <w:rPr>
          <w:rFonts w:ascii="Arial" w:hAnsi="Arial" w:cs="Arial"/>
        </w:rPr>
        <w:t xml:space="preserve">and lowering </w:t>
      </w:r>
      <w:r w:rsidR="00CD15D1" w:rsidRPr="00E16BCF">
        <w:rPr>
          <w:rFonts w:ascii="Arial" w:hAnsi="Arial" w:cs="Arial"/>
        </w:rPr>
        <w:t>of particulate concentrations a</w:t>
      </w:r>
      <w:r w:rsidR="00D7025E" w:rsidRPr="00E16BCF">
        <w:rPr>
          <w:rFonts w:ascii="Arial" w:hAnsi="Arial" w:cs="Arial"/>
        </w:rPr>
        <w:t>s they move a</w:t>
      </w:r>
      <w:r w:rsidR="00CD15D1" w:rsidRPr="00E16BCF">
        <w:rPr>
          <w:rFonts w:ascii="Arial" w:hAnsi="Arial" w:cs="Arial"/>
        </w:rPr>
        <w:t>way from the</w:t>
      </w:r>
      <w:r w:rsidR="00D7025E" w:rsidRPr="00E16BCF">
        <w:rPr>
          <w:rFonts w:ascii="Arial" w:hAnsi="Arial" w:cs="Arial"/>
        </w:rPr>
        <w:t>ir</w:t>
      </w:r>
      <w:r w:rsidR="00CD15D1" w:rsidRPr="00E16BCF">
        <w:rPr>
          <w:rFonts w:ascii="Arial" w:hAnsi="Arial" w:cs="Arial"/>
        </w:rPr>
        <w:t xml:space="preserve"> source. </w:t>
      </w:r>
      <w:r w:rsidR="001E6F6F">
        <w:rPr>
          <w:rFonts w:ascii="Arial" w:hAnsi="Arial" w:cs="Arial"/>
        </w:rPr>
        <w:br/>
      </w:r>
    </w:p>
    <w:p w14:paraId="0C523211" w14:textId="322029D7" w:rsidR="00D7025E" w:rsidRDefault="00CD15D1" w:rsidP="00A0051F">
      <w:pPr>
        <w:pStyle w:val="NoSpacing"/>
        <w:numPr>
          <w:ilvl w:val="0"/>
          <w:numId w:val="14"/>
        </w:numPr>
        <w:spacing w:line="360" w:lineRule="auto"/>
        <w:ind w:left="426"/>
        <w:rPr>
          <w:rFonts w:ascii="Arial" w:hAnsi="Arial" w:cs="Arial"/>
        </w:rPr>
      </w:pPr>
      <w:r>
        <w:rPr>
          <w:rFonts w:ascii="Arial" w:hAnsi="Arial" w:cs="Arial"/>
        </w:rPr>
        <w:t>Moreo</w:t>
      </w:r>
      <w:r w:rsidR="00D7025E">
        <w:rPr>
          <w:rFonts w:ascii="Arial" w:hAnsi="Arial" w:cs="Arial"/>
        </w:rPr>
        <w:t>ver, the EPA has used</w:t>
      </w:r>
      <w:r>
        <w:rPr>
          <w:rFonts w:ascii="Arial" w:hAnsi="Arial" w:cs="Arial"/>
        </w:rPr>
        <w:t xml:space="preserve"> freight train emissions as a standard against which to judge whether mitigation of coal train dust should take place. </w:t>
      </w:r>
      <w:r w:rsidR="00D7025E">
        <w:rPr>
          <w:rFonts w:ascii="Arial" w:hAnsi="Arial" w:cs="Arial"/>
        </w:rPr>
        <w:t>Wit</w:t>
      </w:r>
      <w:r w:rsidR="00BA7AC7">
        <w:rPr>
          <w:rFonts w:ascii="Arial" w:hAnsi="Arial" w:cs="Arial"/>
        </w:rPr>
        <w:t>h the report indicating there are</w:t>
      </w:r>
      <w:r w:rsidR="00D7025E">
        <w:rPr>
          <w:rFonts w:ascii="Arial" w:hAnsi="Arial" w:cs="Arial"/>
        </w:rPr>
        <w:t xml:space="preserve"> no difference</w:t>
      </w:r>
      <w:r w:rsidR="00BA7AC7">
        <w:rPr>
          <w:rFonts w:ascii="Arial" w:hAnsi="Arial" w:cs="Arial"/>
        </w:rPr>
        <w:t>s</w:t>
      </w:r>
      <w:r w:rsidR="00D7025E">
        <w:rPr>
          <w:rFonts w:ascii="Arial" w:hAnsi="Arial" w:cs="Arial"/>
        </w:rPr>
        <w:t xml:space="preserve"> </w:t>
      </w:r>
      <w:r w:rsidR="00672854">
        <w:rPr>
          <w:rFonts w:ascii="Arial" w:hAnsi="Arial" w:cs="Arial"/>
        </w:rPr>
        <w:t xml:space="preserve">in particulate levels </w:t>
      </w:r>
      <w:r w:rsidR="00BA7AC7">
        <w:rPr>
          <w:rFonts w:ascii="Arial" w:hAnsi="Arial" w:cs="Arial"/>
        </w:rPr>
        <w:t>comparing coal and freight trains</w:t>
      </w:r>
      <w:r w:rsidR="00D7025E">
        <w:rPr>
          <w:rFonts w:ascii="Arial" w:hAnsi="Arial" w:cs="Arial"/>
        </w:rPr>
        <w:t>, the a</w:t>
      </w:r>
      <w:r w:rsidR="00BA7AC7">
        <w:rPr>
          <w:rFonts w:ascii="Arial" w:hAnsi="Arial" w:cs="Arial"/>
        </w:rPr>
        <w:t>uthority</w:t>
      </w:r>
      <w:r w:rsidR="004D40A2">
        <w:rPr>
          <w:rFonts w:ascii="Arial" w:hAnsi="Arial" w:cs="Arial"/>
        </w:rPr>
        <w:t xml:space="preserve"> decided against</w:t>
      </w:r>
      <w:r w:rsidR="00D7025E">
        <w:rPr>
          <w:rFonts w:ascii="Arial" w:hAnsi="Arial" w:cs="Arial"/>
        </w:rPr>
        <w:t xml:space="preserve"> i</w:t>
      </w:r>
      <w:r w:rsidR="00BA7AC7">
        <w:rPr>
          <w:rFonts w:ascii="Arial" w:hAnsi="Arial" w:cs="Arial"/>
        </w:rPr>
        <w:t>ntroducing mitigation measures to reduce any train emissions.</w:t>
      </w:r>
    </w:p>
    <w:p w14:paraId="5C283127" w14:textId="77777777" w:rsidR="00D7025E" w:rsidRDefault="00D7025E" w:rsidP="00A0051F">
      <w:pPr>
        <w:pStyle w:val="NoSpacing"/>
        <w:spacing w:line="360" w:lineRule="auto"/>
        <w:ind w:left="426"/>
        <w:rPr>
          <w:rFonts w:ascii="Arial" w:hAnsi="Arial" w:cs="Arial"/>
        </w:rPr>
      </w:pPr>
    </w:p>
    <w:p w14:paraId="70DB56B0" w14:textId="380DE540" w:rsidR="00E16BCF" w:rsidRPr="00E16BCF" w:rsidRDefault="00D7025E" w:rsidP="00A0051F">
      <w:pPr>
        <w:pStyle w:val="NoSpacing"/>
        <w:spacing w:line="360" w:lineRule="auto"/>
        <w:rPr>
          <w:rFonts w:ascii="Arial" w:hAnsi="Arial" w:cs="Arial"/>
          <w:b/>
          <w:i/>
        </w:rPr>
      </w:pPr>
      <w:r w:rsidRPr="00E16BCF">
        <w:rPr>
          <w:rFonts w:ascii="Arial" w:hAnsi="Arial" w:cs="Arial"/>
          <w:b/>
          <w:i/>
        </w:rPr>
        <w:t>Wind direction</w:t>
      </w:r>
    </w:p>
    <w:p w14:paraId="36018C6F" w14:textId="140FE21C" w:rsidR="00BA7AC7" w:rsidRPr="00E16BCF" w:rsidRDefault="00B9046B" w:rsidP="00A0051F">
      <w:pPr>
        <w:pStyle w:val="NoSpacing"/>
        <w:numPr>
          <w:ilvl w:val="0"/>
          <w:numId w:val="14"/>
        </w:numPr>
        <w:spacing w:line="360" w:lineRule="auto"/>
        <w:ind w:left="426"/>
        <w:rPr>
          <w:rFonts w:ascii="Arial" w:hAnsi="Arial" w:cs="Arial"/>
        </w:rPr>
      </w:pPr>
      <w:r w:rsidRPr="00E16BCF">
        <w:rPr>
          <w:rFonts w:ascii="Arial" w:hAnsi="Arial" w:cs="Arial"/>
        </w:rPr>
        <w:t xml:space="preserve">The other problem with deploying only one monitor is </w:t>
      </w:r>
      <w:r w:rsidRPr="00E16BCF">
        <w:rPr>
          <w:rFonts w:ascii="Arial" w:hAnsi="Arial" w:cs="Arial"/>
          <w:u w:val="single"/>
        </w:rPr>
        <w:t>wind direction</w:t>
      </w:r>
      <w:r w:rsidRPr="00E16BCF">
        <w:rPr>
          <w:rFonts w:ascii="Arial" w:hAnsi="Arial" w:cs="Arial"/>
        </w:rPr>
        <w:t xml:space="preserve">. Wind blowing from behind the monitor may blow train emissions away from the monitor, recording a diminished reading of what a passing train is actually emitting. </w:t>
      </w:r>
      <w:r w:rsidR="00BA7AC7" w:rsidRPr="00E16BCF">
        <w:rPr>
          <w:rFonts w:ascii="Arial" w:hAnsi="Arial" w:cs="Arial"/>
        </w:rPr>
        <w:t xml:space="preserve">Given that coal trains are the furthest from the monitor, their </w:t>
      </w:r>
      <w:r w:rsidR="003109D5" w:rsidRPr="00E16BCF">
        <w:rPr>
          <w:rFonts w:ascii="Arial" w:hAnsi="Arial" w:cs="Arial"/>
        </w:rPr>
        <w:t xml:space="preserve">emission </w:t>
      </w:r>
      <w:r w:rsidR="00BA7AC7" w:rsidRPr="00E16BCF">
        <w:rPr>
          <w:rFonts w:ascii="Arial" w:hAnsi="Arial" w:cs="Arial"/>
        </w:rPr>
        <w:t>levels may be the most underestimated.</w:t>
      </w:r>
      <w:r w:rsidR="001E6F6F">
        <w:rPr>
          <w:rFonts w:ascii="Arial" w:hAnsi="Arial" w:cs="Arial"/>
        </w:rPr>
        <w:br/>
      </w:r>
    </w:p>
    <w:p w14:paraId="1400B791" w14:textId="28D39EB2" w:rsidR="00B74004" w:rsidRPr="00E16BCF" w:rsidRDefault="00B9046B" w:rsidP="00A0051F">
      <w:pPr>
        <w:pStyle w:val="NoSpacing"/>
        <w:numPr>
          <w:ilvl w:val="0"/>
          <w:numId w:val="14"/>
        </w:numPr>
        <w:spacing w:line="360" w:lineRule="auto"/>
        <w:ind w:left="426"/>
        <w:rPr>
          <w:rFonts w:ascii="Arial" w:hAnsi="Arial" w:cs="Arial"/>
        </w:rPr>
      </w:pPr>
      <w:r w:rsidRPr="00E16BCF">
        <w:rPr>
          <w:rFonts w:ascii="Arial" w:hAnsi="Arial" w:cs="Arial"/>
        </w:rPr>
        <w:lastRenderedPageBreak/>
        <w:t xml:space="preserve">Professor Ryan in fact notes that magnitude of dust effects increased when the wind direction was toward </w:t>
      </w:r>
      <w:r w:rsidR="00BA7AC7" w:rsidRPr="00E16BCF">
        <w:rPr>
          <w:rFonts w:ascii="Arial" w:hAnsi="Arial" w:cs="Arial"/>
        </w:rPr>
        <w:t xml:space="preserve">the </w:t>
      </w:r>
      <w:r w:rsidRPr="00E16BCF">
        <w:rPr>
          <w:rFonts w:ascii="Arial" w:hAnsi="Arial" w:cs="Arial"/>
        </w:rPr>
        <w:t>monitor and dampened and some effects lost significance when wind blew away from mon</w:t>
      </w:r>
      <w:r w:rsidR="00DD5FFA">
        <w:rPr>
          <w:rFonts w:ascii="Arial" w:hAnsi="Arial" w:cs="Arial"/>
        </w:rPr>
        <w:t xml:space="preserve">itor. However, none of </w:t>
      </w:r>
      <w:r w:rsidR="00666B99" w:rsidRPr="00E16BCF">
        <w:rPr>
          <w:rFonts w:ascii="Arial" w:hAnsi="Arial" w:cs="Arial"/>
        </w:rPr>
        <w:t>he</w:t>
      </w:r>
      <w:r w:rsidR="00DD5FFA">
        <w:rPr>
          <w:rFonts w:ascii="Arial" w:hAnsi="Arial" w:cs="Arial"/>
        </w:rPr>
        <w:t>r 2014</w:t>
      </w:r>
      <w:r w:rsidR="00666B99" w:rsidRPr="00E16BCF">
        <w:rPr>
          <w:rFonts w:ascii="Arial" w:hAnsi="Arial" w:cs="Arial"/>
        </w:rPr>
        <w:t xml:space="preserve"> </w:t>
      </w:r>
      <w:r w:rsidR="00DD5FFA">
        <w:rPr>
          <w:rFonts w:ascii="Arial" w:hAnsi="Arial" w:cs="Arial"/>
        </w:rPr>
        <w:t>modeling examined</w:t>
      </w:r>
      <w:r w:rsidRPr="00E16BCF">
        <w:rPr>
          <w:rFonts w:ascii="Arial" w:hAnsi="Arial" w:cs="Arial"/>
        </w:rPr>
        <w:t xml:space="preserve"> wind direction</w:t>
      </w:r>
      <w:r w:rsidR="00DD5FFA">
        <w:rPr>
          <w:rFonts w:ascii="Arial" w:hAnsi="Arial" w:cs="Arial"/>
        </w:rPr>
        <w:t xml:space="preserve"> as an </w:t>
      </w:r>
      <w:r w:rsidR="00DD5FFA" w:rsidRPr="00DD5FFA">
        <w:rPr>
          <w:rFonts w:ascii="Arial" w:hAnsi="Arial" w:cs="Arial"/>
          <w:b/>
        </w:rPr>
        <w:t>effect modifier</w:t>
      </w:r>
      <w:r w:rsidR="00BA1A21">
        <w:rPr>
          <w:rFonts w:ascii="Arial" w:hAnsi="Arial" w:cs="Arial"/>
          <w:b/>
        </w:rPr>
        <w:t xml:space="preserve">: </w:t>
      </w:r>
      <w:r w:rsidR="00BA1A21">
        <w:rPr>
          <w:rFonts w:ascii="Arial" w:hAnsi="Arial" w:cs="Arial"/>
        </w:rPr>
        <w:t xml:space="preserve">To what extent is the increase in train pollution </w:t>
      </w:r>
      <w:r w:rsidR="00975DF5">
        <w:rPr>
          <w:rFonts w:ascii="Arial" w:hAnsi="Arial" w:cs="Arial"/>
        </w:rPr>
        <w:t>measured by the monitor (</w:t>
      </w:r>
      <w:r w:rsidR="00975DF5" w:rsidRPr="00975DF5">
        <w:rPr>
          <w:rFonts w:ascii="Arial" w:hAnsi="Arial" w:cs="Arial"/>
          <w:b/>
        </w:rPr>
        <w:t>the effect</w:t>
      </w:r>
      <w:r w:rsidR="00975DF5">
        <w:rPr>
          <w:rFonts w:ascii="Arial" w:hAnsi="Arial" w:cs="Arial"/>
        </w:rPr>
        <w:t xml:space="preserve">) </w:t>
      </w:r>
      <w:r w:rsidR="00BA1A21">
        <w:rPr>
          <w:rFonts w:ascii="Arial" w:hAnsi="Arial" w:cs="Arial"/>
        </w:rPr>
        <w:t>influenced by wind direction?</w:t>
      </w:r>
      <w:r w:rsidR="00DD5FFA">
        <w:rPr>
          <w:rFonts w:ascii="Arial" w:hAnsi="Arial" w:cs="Arial"/>
          <w:b/>
        </w:rPr>
        <w:t xml:space="preserve"> </w:t>
      </w:r>
      <w:r w:rsidR="001E6F6F">
        <w:rPr>
          <w:rFonts w:ascii="Arial" w:hAnsi="Arial" w:cs="Arial"/>
        </w:rPr>
        <w:br/>
      </w:r>
    </w:p>
    <w:p w14:paraId="35163DFF" w14:textId="0ADB7201" w:rsidR="00B9046B" w:rsidRPr="00E16BCF" w:rsidRDefault="00B9046B" w:rsidP="00A0051F">
      <w:pPr>
        <w:pStyle w:val="NoSpacing"/>
        <w:numPr>
          <w:ilvl w:val="0"/>
          <w:numId w:val="14"/>
        </w:numPr>
        <w:spacing w:line="360" w:lineRule="auto"/>
        <w:ind w:left="426"/>
        <w:rPr>
          <w:rFonts w:ascii="Arial" w:hAnsi="Arial" w:cs="Arial"/>
        </w:rPr>
      </w:pPr>
      <w:r w:rsidRPr="00E16BCF">
        <w:rPr>
          <w:rFonts w:ascii="Arial" w:hAnsi="Arial" w:cs="Arial"/>
        </w:rPr>
        <w:t xml:space="preserve">The </w:t>
      </w:r>
      <w:r w:rsidR="00976CB6">
        <w:rPr>
          <w:rFonts w:ascii="Arial" w:hAnsi="Arial" w:cs="Arial"/>
        </w:rPr>
        <w:t xml:space="preserve">2014 </w:t>
      </w:r>
      <w:r w:rsidRPr="00E16BCF">
        <w:rPr>
          <w:rFonts w:ascii="Arial" w:hAnsi="Arial" w:cs="Arial"/>
        </w:rPr>
        <w:t>report gave only one statistic in relation to the wind direction effect</w:t>
      </w:r>
      <w:r w:rsidR="00666B99" w:rsidRPr="00E16BCF">
        <w:rPr>
          <w:rFonts w:ascii="Arial" w:hAnsi="Arial" w:cs="Arial"/>
        </w:rPr>
        <w:t>, noted above</w:t>
      </w:r>
      <w:r w:rsidRPr="00E16BCF">
        <w:rPr>
          <w:rFonts w:ascii="Arial" w:hAnsi="Arial" w:cs="Arial"/>
        </w:rPr>
        <w:t>. TSP levels when no trains were passing rose from 26.28</w:t>
      </w:r>
      <w:r w:rsidRPr="00E16BCF">
        <w:rPr>
          <w:rFonts w:ascii="Arial" w:hAnsi="Arial" w:cs="Arial"/>
          <w:i/>
        </w:rPr>
        <w:t>u</w:t>
      </w:r>
      <w:r w:rsidRPr="00E16BCF">
        <w:rPr>
          <w:rFonts w:ascii="Arial" w:hAnsi="Arial" w:cs="Arial"/>
        </w:rPr>
        <w:t>g/m</w:t>
      </w:r>
      <w:r w:rsidRPr="00E16BCF">
        <w:rPr>
          <w:rFonts w:ascii="Arial" w:hAnsi="Arial" w:cs="Arial"/>
          <w:vertAlign w:val="superscript"/>
        </w:rPr>
        <w:t>3</w:t>
      </w:r>
      <w:r w:rsidRPr="00E16BCF">
        <w:rPr>
          <w:rFonts w:ascii="Arial" w:hAnsi="Arial" w:cs="Arial"/>
        </w:rPr>
        <w:t xml:space="preserve"> to 33.41</w:t>
      </w:r>
      <w:r w:rsidR="00B319EC" w:rsidRPr="00E16BCF">
        <w:rPr>
          <w:rFonts w:ascii="Arial" w:hAnsi="Arial" w:cs="Arial"/>
          <w:i/>
        </w:rPr>
        <w:t>u</w:t>
      </w:r>
      <w:r w:rsidR="00B319EC" w:rsidRPr="00E16BCF">
        <w:rPr>
          <w:rFonts w:ascii="Arial" w:hAnsi="Arial" w:cs="Arial"/>
        </w:rPr>
        <w:t>g/m</w:t>
      </w:r>
      <w:r w:rsidR="00B319EC" w:rsidRPr="00E16BCF">
        <w:rPr>
          <w:rFonts w:ascii="Arial" w:hAnsi="Arial" w:cs="Arial"/>
          <w:vertAlign w:val="superscript"/>
        </w:rPr>
        <w:t>3</w:t>
      </w:r>
      <w:proofErr w:type="gramStart"/>
      <w:r w:rsidRPr="00E16BCF">
        <w:rPr>
          <w:rFonts w:ascii="Arial" w:hAnsi="Arial" w:cs="Arial"/>
        </w:rPr>
        <w:t>;</w:t>
      </w:r>
      <w:proofErr w:type="gramEnd"/>
      <w:r w:rsidRPr="00E16BCF">
        <w:rPr>
          <w:rFonts w:ascii="Arial" w:hAnsi="Arial" w:cs="Arial"/>
        </w:rPr>
        <w:t xml:space="preserve"> an increase of 27% when wind is blowing toward the monitor. </w:t>
      </w:r>
      <w:r w:rsidR="001E6F6F">
        <w:rPr>
          <w:rFonts w:ascii="Arial" w:hAnsi="Arial" w:cs="Arial"/>
        </w:rPr>
        <w:br/>
      </w:r>
    </w:p>
    <w:p w14:paraId="0F709A88" w14:textId="783C41C1" w:rsidR="0092184C" w:rsidRDefault="004867D8" w:rsidP="00A0051F">
      <w:pPr>
        <w:pStyle w:val="NoSpacing"/>
        <w:numPr>
          <w:ilvl w:val="0"/>
          <w:numId w:val="14"/>
        </w:numPr>
        <w:spacing w:line="360" w:lineRule="auto"/>
        <w:ind w:left="426"/>
        <w:rPr>
          <w:rFonts w:ascii="Arial" w:hAnsi="Arial" w:cs="Arial"/>
        </w:rPr>
      </w:pPr>
      <w:r>
        <w:rPr>
          <w:rFonts w:ascii="Arial" w:hAnsi="Arial" w:cs="Arial"/>
        </w:rPr>
        <w:t xml:space="preserve">Professor Ryan’s 2015 analysis again </w:t>
      </w:r>
      <w:proofErr w:type="gramStart"/>
      <w:r>
        <w:rPr>
          <w:rFonts w:ascii="Arial" w:hAnsi="Arial" w:cs="Arial"/>
        </w:rPr>
        <w:t>stated that</w:t>
      </w:r>
      <w:proofErr w:type="gramEnd"/>
      <w:r>
        <w:rPr>
          <w:rFonts w:ascii="Arial" w:hAnsi="Arial" w:cs="Arial"/>
        </w:rPr>
        <w:t xml:space="preserve"> “having the wind blowing towards the monitor is an important predictor of particulate levels (p.16)</w:t>
      </w:r>
      <w:r w:rsidR="0092184C">
        <w:rPr>
          <w:rFonts w:ascii="Arial" w:hAnsi="Arial" w:cs="Arial"/>
        </w:rPr>
        <w:t>.</w:t>
      </w:r>
      <w:r>
        <w:rPr>
          <w:rFonts w:ascii="Arial" w:hAnsi="Arial" w:cs="Arial"/>
        </w:rPr>
        <w:t xml:space="preserve">” </w:t>
      </w:r>
      <w:r w:rsidR="0092184C">
        <w:rPr>
          <w:rFonts w:ascii="Arial" w:hAnsi="Arial" w:cs="Arial"/>
        </w:rPr>
        <w:t xml:space="preserve">But, wind as an effect modifier was not looked at. What is required is running the analysis when wind is blowing towards the monitor, running a second analysis when it is not blowing toward the monitor, and then comparing the two models. </w:t>
      </w:r>
      <w:r w:rsidR="00A971CC">
        <w:rPr>
          <w:rFonts w:ascii="Arial" w:hAnsi="Arial" w:cs="Arial"/>
        </w:rPr>
        <w:br/>
      </w:r>
    </w:p>
    <w:p w14:paraId="32DE5106" w14:textId="0E4F81B4" w:rsidR="00F02D5B" w:rsidRPr="001C7E07" w:rsidRDefault="00A971CC" w:rsidP="0013078F">
      <w:pPr>
        <w:pStyle w:val="NoSpacing"/>
        <w:numPr>
          <w:ilvl w:val="0"/>
          <w:numId w:val="14"/>
        </w:numPr>
        <w:spacing w:line="360" w:lineRule="auto"/>
        <w:ind w:left="426"/>
        <w:rPr>
          <w:rFonts w:ascii="Arial" w:hAnsi="Arial" w:cs="Arial"/>
        </w:rPr>
      </w:pPr>
      <w:r>
        <w:rPr>
          <w:rFonts w:ascii="Arial" w:hAnsi="Arial" w:cs="Arial"/>
        </w:rPr>
        <w:t xml:space="preserve">If wind direction is a significant effect, then the magnitude of pollution should be reported and discussed in the condition when it is blowing towards the monitor. </w:t>
      </w:r>
      <w:r w:rsidR="005457C2">
        <w:rPr>
          <w:rFonts w:ascii="Arial" w:hAnsi="Arial" w:cs="Arial"/>
        </w:rPr>
        <w:t xml:space="preserve">In the Appendices, </w:t>
      </w:r>
      <w:r>
        <w:rPr>
          <w:rFonts w:ascii="Arial" w:hAnsi="Arial" w:cs="Arial"/>
        </w:rPr>
        <w:t xml:space="preserve">Prof Ryan did include a regression term </w:t>
      </w:r>
      <w:r w:rsidR="005457C2">
        <w:rPr>
          <w:rFonts w:ascii="Arial" w:hAnsi="Arial" w:cs="Arial"/>
        </w:rPr>
        <w:t xml:space="preserve">(variable) in several models that indicates whether or not wind was blowing towards the monitor. While including this variable in the model </w:t>
      </w:r>
      <w:r w:rsidR="005457C2" w:rsidRPr="005457C2">
        <w:rPr>
          <w:rFonts w:ascii="Arial" w:hAnsi="Arial" w:cs="Arial"/>
          <w:u w:val="single"/>
        </w:rPr>
        <w:t>does not test</w:t>
      </w:r>
      <w:r w:rsidR="005457C2">
        <w:rPr>
          <w:rFonts w:ascii="Arial" w:hAnsi="Arial" w:cs="Arial"/>
        </w:rPr>
        <w:t xml:space="preserve"> whether wind direction is an effect modifier, it does show that it is a statistically significant predictor in all but one model. When </w:t>
      </w:r>
      <w:r w:rsidR="0013078F">
        <w:rPr>
          <w:rFonts w:ascii="Arial" w:hAnsi="Arial" w:cs="Arial"/>
        </w:rPr>
        <w:t>“</w:t>
      </w:r>
      <w:proofErr w:type="spellStart"/>
      <w:r w:rsidR="005457C2">
        <w:rPr>
          <w:rFonts w:ascii="Arial" w:hAnsi="Arial" w:cs="Arial"/>
        </w:rPr>
        <w:t>WindTowa</w:t>
      </w:r>
      <w:r w:rsidR="0013078F">
        <w:rPr>
          <w:rFonts w:ascii="Arial" w:hAnsi="Arial" w:cs="Arial"/>
        </w:rPr>
        <w:t>r</w:t>
      </w:r>
      <w:r w:rsidR="005457C2">
        <w:rPr>
          <w:rFonts w:ascii="Arial" w:hAnsi="Arial" w:cs="Arial"/>
        </w:rPr>
        <w:t>d</w:t>
      </w:r>
      <w:proofErr w:type="spellEnd"/>
      <w:r w:rsidR="0013078F">
        <w:rPr>
          <w:rFonts w:ascii="Arial" w:hAnsi="Arial" w:cs="Arial"/>
        </w:rPr>
        <w:t>”</w:t>
      </w:r>
      <w:r w:rsidR="005457C2">
        <w:rPr>
          <w:rFonts w:ascii="Arial" w:hAnsi="Arial" w:cs="Arial"/>
        </w:rPr>
        <w:t xml:space="preserve"> is included, the variable</w:t>
      </w:r>
      <w:r w:rsidR="0013078F">
        <w:rPr>
          <w:rFonts w:ascii="Arial" w:hAnsi="Arial" w:cs="Arial"/>
        </w:rPr>
        <w:t>s</w:t>
      </w:r>
      <w:r w:rsidR="005457C2">
        <w:rPr>
          <w:rFonts w:ascii="Arial" w:hAnsi="Arial" w:cs="Arial"/>
        </w:rPr>
        <w:t xml:space="preserve"> </w:t>
      </w:r>
      <w:r w:rsidR="0013078F">
        <w:rPr>
          <w:rFonts w:ascii="Arial" w:hAnsi="Arial" w:cs="Arial"/>
        </w:rPr>
        <w:t>“</w:t>
      </w:r>
      <w:r w:rsidR="005457C2">
        <w:rPr>
          <w:rFonts w:ascii="Arial" w:hAnsi="Arial" w:cs="Arial"/>
        </w:rPr>
        <w:t>Freight Passing</w:t>
      </w:r>
      <w:r w:rsidR="0013078F">
        <w:rPr>
          <w:rFonts w:ascii="Arial" w:hAnsi="Arial" w:cs="Arial"/>
        </w:rPr>
        <w:t>”</w:t>
      </w:r>
      <w:r w:rsidR="005457C2">
        <w:rPr>
          <w:rFonts w:ascii="Arial" w:hAnsi="Arial" w:cs="Arial"/>
        </w:rPr>
        <w:t xml:space="preserve"> (the 5 minute period after a </w:t>
      </w:r>
      <w:r w:rsidR="0013078F">
        <w:rPr>
          <w:rFonts w:ascii="Arial" w:hAnsi="Arial" w:cs="Arial"/>
        </w:rPr>
        <w:t xml:space="preserve">freight </w:t>
      </w:r>
      <w:r w:rsidR="005457C2">
        <w:rPr>
          <w:rFonts w:ascii="Arial" w:hAnsi="Arial" w:cs="Arial"/>
        </w:rPr>
        <w:t xml:space="preserve">train passes) and </w:t>
      </w:r>
      <w:r w:rsidR="0013078F">
        <w:rPr>
          <w:rFonts w:ascii="Arial" w:hAnsi="Arial" w:cs="Arial"/>
        </w:rPr>
        <w:t xml:space="preserve">“Rain” (in Maitland the previous day) are no longer statistically significant. In contrast, all </w:t>
      </w:r>
      <w:r w:rsidR="0013078F" w:rsidRPr="00F02D5B">
        <w:rPr>
          <w:rFonts w:ascii="Arial" w:hAnsi="Arial" w:cs="Arial"/>
          <w:u w:val="single"/>
        </w:rPr>
        <w:t xml:space="preserve">coal train emissions </w:t>
      </w:r>
      <w:r w:rsidR="0013078F">
        <w:rPr>
          <w:rFonts w:ascii="Arial" w:hAnsi="Arial" w:cs="Arial"/>
          <w:u w:val="single"/>
        </w:rPr>
        <w:t xml:space="preserve">continue to show significant </w:t>
      </w:r>
      <w:r w:rsidR="0013078F" w:rsidRPr="00F02D5B">
        <w:rPr>
          <w:rFonts w:ascii="Arial" w:hAnsi="Arial" w:cs="Arial"/>
          <w:u w:val="single"/>
        </w:rPr>
        <w:t>increase</w:t>
      </w:r>
      <w:r w:rsidR="0013078F">
        <w:rPr>
          <w:rFonts w:ascii="Arial" w:hAnsi="Arial" w:cs="Arial"/>
          <w:u w:val="single"/>
        </w:rPr>
        <w:t>s.</w:t>
      </w:r>
      <w:r w:rsidR="0013078F">
        <w:rPr>
          <w:rFonts w:ascii="Arial" w:hAnsi="Arial" w:cs="Arial"/>
        </w:rPr>
        <w:t xml:space="preserve"> The interpretation of these findings is not discussed.</w:t>
      </w:r>
      <w:r w:rsidR="001E6F6F" w:rsidRPr="001C7E07">
        <w:rPr>
          <w:rFonts w:ascii="Arial" w:hAnsi="Arial" w:cs="Arial"/>
        </w:rPr>
        <w:br/>
      </w:r>
    </w:p>
    <w:p w14:paraId="483A149B" w14:textId="6EEBF6B9" w:rsidR="001A0D9F" w:rsidRPr="00EB199B" w:rsidRDefault="001C7E07" w:rsidP="00A0051F">
      <w:pPr>
        <w:pStyle w:val="NoSpacing"/>
        <w:numPr>
          <w:ilvl w:val="0"/>
          <w:numId w:val="14"/>
        </w:numPr>
        <w:spacing w:line="360" w:lineRule="auto"/>
        <w:ind w:left="426"/>
        <w:rPr>
          <w:rFonts w:ascii="Arial" w:hAnsi="Arial" w:cs="Arial"/>
        </w:rPr>
      </w:pPr>
      <w:r>
        <w:rPr>
          <w:rFonts w:ascii="Arial" w:hAnsi="Arial" w:cs="Arial"/>
        </w:rPr>
        <w:t xml:space="preserve">In sum, Prof. Ryan’s 2015 results raise more questions than they answer. Given the underlying major flaws in the ARTC data set, and </w:t>
      </w:r>
      <w:r w:rsidR="00A10979">
        <w:rPr>
          <w:rFonts w:ascii="Arial" w:hAnsi="Arial" w:cs="Arial"/>
        </w:rPr>
        <w:t xml:space="preserve">the </w:t>
      </w:r>
      <w:r w:rsidR="00B45B6E">
        <w:rPr>
          <w:rFonts w:ascii="Arial" w:hAnsi="Arial" w:cs="Arial"/>
        </w:rPr>
        <w:t xml:space="preserve">failure to </w:t>
      </w:r>
      <w:r w:rsidR="00B45B6E">
        <w:rPr>
          <w:rFonts w:ascii="Arial" w:hAnsi="Arial" w:cs="Arial"/>
        </w:rPr>
        <w:lastRenderedPageBreak/>
        <w:t xml:space="preserve">separate the data according to wind direction, </w:t>
      </w:r>
      <w:r w:rsidR="00A10979">
        <w:rPr>
          <w:rFonts w:ascii="Arial" w:hAnsi="Arial" w:cs="Arial"/>
        </w:rPr>
        <w:t>little can be said about these results other than train movements were associated with increased pollution.</w:t>
      </w:r>
    </w:p>
    <w:p w14:paraId="2C151FCE" w14:textId="77777777" w:rsidR="00B9046B" w:rsidRPr="00EB199B" w:rsidRDefault="00B9046B" w:rsidP="00A0051F">
      <w:pPr>
        <w:pStyle w:val="NoSpacing"/>
        <w:spacing w:line="360" w:lineRule="auto"/>
        <w:ind w:left="426"/>
        <w:rPr>
          <w:rFonts w:ascii="Arial" w:hAnsi="Arial" w:cs="Arial"/>
        </w:rPr>
      </w:pPr>
    </w:p>
    <w:p w14:paraId="74E705A1" w14:textId="17C4CB7D" w:rsidR="00E16BCF" w:rsidRPr="00E16BCF" w:rsidRDefault="00666B99" w:rsidP="00A0051F">
      <w:pPr>
        <w:pStyle w:val="NoSpacing"/>
        <w:spacing w:line="360" w:lineRule="auto"/>
        <w:rPr>
          <w:rFonts w:ascii="Arial" w:hAnsi="Arial" w:cs="Arial"/>
          <w:b/>
          <w:i/>
        </w:rPr>
      </w:pPr>
      <w:r w:rsidRPr="00E16BCF">
        <w:rPr>
          <w:rFonts w:ascii="Arial" w:hAnsi="Arial" w:cs="Arial"/>
          <w:b/>
          <w:i/>
        </w:rPr>
        <w:t xml:space="preserve">Total </w:t>
      </w:r>
      <w:r w:rsidR="00E16BCF">
        <w:rPr>
          <w:rFonts w:ascii="Arial" w:hAnsi="Arial" w:cs="Arial"/>
          <w:b/>
          <w:i/>
        </w:rPr>
        <w:t>e</w:t>
      </w:r>
      <w:r w:rsidRPr="00E16BCF">
        <w:rPr>
          <w:rFonts w:ascii="Arial" w:hAnsi="Arial" w:cs="Arial"/>
          <w:b/>
          <w:i/>
        </w:rPr>
        <w:t xml:space="preserve">xposure </w:t>
      </w:r>
      <w:r w:rsidR="00E16BCF">
        <w:rPr>
          <w:rFonts w:ascii="Arial" w:hAnsi="Arial" w:cs="Arial"/>
          <w:b/>
          <w:i/>
        </w:rPr>
        <w:t>p</w:t>
      </w:r>
      <w:r w:rsidRPr="00E16BCF">
        <w:rPr>
          <w:rFonts w:ascii="Arial" w:hAnsi="Arial" w:cs="Arial"/>
          <w:b/>
          <w:i/>
        </w:rPr>
        <w:t>rofile</w:t>
      </w:r>
    </w:p>
    <w:p w14:paraId="4C8BF09F" w14:textId="5E3DD016" w:rsidR="00B9046B" w:rsidRPr="00E16BCF" w:rsidRDefault="00A10979" w:rsidP="00A0051F">
      <w:pPr>
        <w:pStyle w:val="NoSpacing"/>
        <w:numPr>
          <w:ilvl w:val="0"/>
          <w:numId w:val="14"/>
        </w:numPr>
        <w:spacing w:line="360" w:lineRule="auto"/>
        <w:ind w:left="426"/>
        <w:rPr>
          <w:rFonts w:ascii="Arial" w:hAnsi="Arial" w:cs="Arial"/>
        </w:rPr>
      </w:pPr>
      <w:r>
        <w:rPr>
          <w:rFonts w:ascii="Arial" w:hAnsi="Arial" w:cs="Arial"/>
        </w:rPr>
        <w:t>Nevertheless, i</w:t>
      </w:r>
      <w:r w:rsidR="00666B99" w:rsidRPr="00E16BCF">
        <w:rPr>
          <w:rFonts w:ascii="Arial" w:hAnsi="Arial" w:cs="Arial"/>
        </w:rPr>
        <w:t xml:space="preserve">t is significant to note that </w:t>
      </w:r>
      <w:r w:rsidR="00B9046B" w:rsidRPr="00E16BCF">
        <w:rPr>
          <w:rFonts w:ascii="Arial" w:hAnsi="Arial" w:cs="Arial"/>
        </w:rPr>
        <w:t xml:space="preserve">Prof Ryan </w:t>
      </w:r>
      <w:r w:rsidR="00776F4F">
        <w:rPr>
          <w:rFonts w:ascii="Arial" w:hAnsi="Arial" w:cs="Arial"/>
        </w:rPr>
        <w:t xml:space="preserve">(2014) </w:t>
      </w:r>
      <w:r w:rsidR="00666B99" w:rsidRPr="00E16BCF">
        <w:rPr>
          <w:rFonts w:ascii="Arial" w:hAnsi="Arial" w:cs="Arial"/>
        </w:rPr>
        <w:t xml:space="preserve">suggested </w:t>
      </w:r>
      <w:r w:rsidR="00B9046B" w:rsidRPr="00E16BCF">
        <w:rPr>
          <w:rFonts w:ascii="Arial" w:hAnsi="Arial" w:cs="Arial"/>
        </w:rPr>
        <w:t xml:space="preserve">more work could usefully be done to determine a </w:t>
      </w:r>
      <w:r w:rsidR="00B9046B" w:rsidRPr="00A10979">
        <w:rPr>
          <w:rFonts w:ascii="Arial" w:hAnsi="Arial" w:cs="Arial"/>
          <w:u w:val="single"/>
        </w:rPr>
        <w:t>way to measure</w:t>
      </w:r>
      <w:r w:rsidR="00B9046B" w:rsidRPr="00E16BCF">
        <w:rPr>
          <w:rFonts w:ascii="Arial" w:hAnsi="Arial" w:cs="Arial"/>
        </w:rPr>
        <w:t xml:space="preserve"> the total particulate exposure profile associated with train </w:t>
      </w:r>
      <w:proofErr w:type="spellStart"/>
      <w:r w:rsidR="00B9046B" w:rsidRPr="00E16BCF">
        <w:rPr>
          <w:rFonts w:ascii="Arial" w:hAnsi="Arial" w:cs="Arial"/>
        </w:rPr>
        <w:t>passings</w:t>
      </w:r>
      <w:proofErr w:type="spellEnd"/>
      <w:r w:rsidR="00B9046B" w:rsidRPr="00E16BCF">
        <w:rPr>
          <w:rFonts w:ascii="Arial" w:hAnsi="Arial" w:cs="Arial"/>
        </w:rPr>
        <w:t xml:space="preserve">. </w:t>
      </w:r>
      <w:r w:rsidR="00666B99" w:rsidRPr="00E16BCF">
        <w:rPr>
          <w:rFonts w:ascii="Arial" w:hAnsi="Arial" w:cs="Arial"/>
        </w:rPr>
        <w:t xml:space="preserve">It is essential in emissions assessment, in my view, to determine </w:t>
      </w:r>
      <w:r w:rsidR="00B9046B" w:rsidRPr="00E16BCF">
        <w:rPr>
          <w:rFonts w:ascii="Arial" w:hAnsi="Arial" w:cs="Arial"/>
        </w:rPr>
        <w:t xml:space="preserve">the </w:t>
      </w:r>
      <w:r w:rsidR="00B9046B" w:rsidRPr="00E16BCF">
        <w:rPr>
          <w:rFonts w:ascii="Arial" w:hAnsi="Arial" w:cs="Arial"/>
          <w:u w:val="single"/>
        </w:rPr>
        <w:t>total volume</w:t>
      </w:r>
      <w:r w:rsidR="00B9046B" w:rsidRPr="00E16BCF">
        <w:rPr>
          <w:rFonts w:ascii="Arial" w:hAnsi="Arial" w:cs="Arial"/>
        </w:rPr>
        <w:t xml:space="preserve"> of particulates, not just the </w:t>
      </w:r>
      <w:r w:rsidR="00666B99" w:rsidRPr="00E16BCF">
        <w:rPr>
          <w:rFonts w:ascii="Arial" w:hAnsi="Arial" w:cs="Arial"/>
        </w:rPr>
        <w:t xml:space="preserve">average level, during a pass-by. </w:t>
      </w:r>
      <w:r w:rsidR="001E6F6F">
        <w:rPr>
          <w:rFonts w:ascii="Arial" w:hAnsi="Arial" w:cs="Arial"/>
        </w:rPr>
        <w:br/>
      </w:r>
    </w:p>
    <w:p w14:paraId="6675C91C" w14:textId="59D78CAE" w:rsidR="00B9046B" w:rsidRPr="00E16BCF" w:rsidRDefault="00B9046B" w:rsidP="00A0051F">
      <w:pPr>
        <w:pStyle w:val="NoSpacing"/>
        <w:numPr>
          <w:ilvl w:val="0"/>
          <w:numId w:val="14"/>
        </w:numPr>
        <w:spacing w:line="360" w:lineRule="auto"/>
        <w:ind w:left="426"/>
        <w:rPr>
          <w:rFonts w:ascii="Arial" w:hAnsi="Arial" w:cs="Arial"/>
        </w:rPr>
      </w:pPr>
      <w:r w:rsidRPr="00E16BCF">
        <w:rPr>
          <w:rFonts w:ascii="Arial" w:hAnsi="Arial" w:cs="Arial"/>
        </w:rPr>
        <w:t>Total volume includes the length of time multiplied by the (average) particulate concentration levels during that pass-by. This is the ‘area under the curve’ in the particulate profile of a pass-by; it is the cumulative effect of emissions, including after the train has passed, when particulate levels remain elevated above baseline</w:t>
      </w:r>
      <w:r w:rsidR="00666B99" w:rsidRPr="00E16BCF">
        <w:rPr>
          <w:rFonts w:ascii="Arial" w:hAnsi="Arial" w:cs="Arial"/>
        </w:rPr>
        <w:t xml:space="preserve"> (see CTAG, August, 2013)</w:t>
      </w:r>
      <w:r w:rsidRPr="00E16BCF">
        <w:rPr>
          <w:rFonts w:ascii="Arial" w:hAnsi="Arial" w:cs="Arial"/>
        </w:rPr>
        <w:t>.</w:t>
      </w:r>
      <w:r w:rsidR="001E6F6F">
        <w:rPr>
          <w:rFonts w:ascii="Arial" w:hAnsi="Arial" w:cs="Arial"/>
        </w:rPr>
        <w:br/>
      </w:r>
    </w:p>
    <w:p w14:paraId="4FB13114" w14:textId="36432F82" w:rsidR="00B9046B" w:rsidRDefault="00666B99" w:rsidP="00A0051F">
      <w:pPr>
        <w:pStyle w:val="NoSpacing"/>
        <w:numPr>
          <w:ilvl w:val="0"/>
          <w:numId w:val="14"/>
        </w:numPr>
        <w:spacing w:line="360" w:lineRule="auto"/>
        <w:ind w:left="426"/>
        <w:rPr>
          <w:rFonts w:ascii="Arial" w:hAnsi="Arial" w:cs="Arial"/>
        </w:rPr>
      </w:pPr>
      <w:r>
        <w:rPr>
          <w:rFonts w:ascii="Arial" w:hAnsi="Arial" w:cs="Arial"/>
        </w:rPr>
        <w:t xml:space="preserve">Assessing total volume of particulates </w:t>
      </w:r>
      <w:r w:rsidR="00B9046B" w:rsidRPr="00EB199B">
        <w:rPr>
          <w:rFonts w:ascii="Arial" w:hAnsi="Arial" w:cs="Arial"/>
        </w:rPr>
        <w:t>more meaningfully allows comparison between train types than a simple average. A two second pass-by of a passenger train and a 103 second pass-by of a loaded coal train can have the same average elevation</w:t>
      </w:r>
      <w:r w:rsidR="00B9046B">
        <w:rPr>
          <w:rFonts w:ascii="Arial" w:hAnsi="Arial" w:cs="Arial"/>
        </w:rPr>
        <w:t xml:space="preserve"> (or average increase)</w:t>
      </w:r>
      <w:r w:rsidR="00B9046B" w:rsidRPr="00EB199B">
        <w:rPr>
          <w:rFonts w:ascii="Arial" w:hAnsi="Arial" w:cs="Arial"/>
        </w:rPr>
        <w:t xml:space="preserve">, but the volume or aggregate exposure differs considerably. </w:t>
      </w:r>
    </w:p>
    <w:p w14:paraId="4A8253D6" w14:textId="77777777" w:rsidR="00E16BCF" w:rsidRPr="00EB199B" w:rsidRDefault="00E16BCF" w:rsidP="00A0051F">
      <w:pPr>
        <w:pStyle w:val="NoSpacing"/>
        <w:spacing w:line="360" w:lineRule="auto"/>
        <w:ind w:left="66"/>
        <w:rPr>
          <w:rFonts w:ascii="Arial" w:hAnsi="Arial" w:cs="Arial"/>
        </w:rPr>
      </w:pPr>
    </w:p>
    <w:p w14:paraId="438CF52F" w14:textId="031998CE" w:rsidR="00E16BCF" w:rsidRPr="00E16BCF" w:rsidRDefault="00666B99" w:rsidP="00A0051F">
      <w:pPr>
        <w:pStyle w:val="NoSpacing"/>
        <w:spacing w:line="360" w:lineRule="auto"/>
        <w:rPr>
          <w:rFonts w:ascii="Arial" w:hAnsi="Arial" w:cs="Arial"/>
          <w:i/>
        </w:rPr>
      </w:pPr>
      <w:r w:rsidRPr="00E16BCF">
        <w:rPr>
          <w:rFonts w:ascii="Arial" w:hAnsi="Arial" w:cs="Arial"/>
          <w:b/>
          <w:i/>
        </w:rPr>
        <w:t xml:space="preserve">Example of </w:t>
      </w:r>
      <w:r w:rsidR="00E16BCF">
        <w:rPr>
          <w:rFonts w:ascii="Arial" w:hAnsi="Arial" w:cs="Arial"/>
          <w:b/>
          <w:i/>
        </w:rPr>
        <w:t>t</w:t>
      </w:r>
      <w:r w:rsidRPr="00E16BCF">
        <w:rPr>
          <w:rFonts w:ascii="Arial" w:hAnsi="Arial" w:cs="Arial"/>
          <w:b/>
          <w:i/>
        </w:rPr>
        <w:t xml:space="preserve">otal </w:t>
      </w:r>
      <w:r w:rsidR="00E16BCF">
        <w:rPr>
          <w:rFonts w:ascii="Arial" w:hAnsi="Arial" w:cs="Arial"/>
          <w:b/>
          <w:i/>
        </w:rPr>
        <w:t>e</w:t>
      </w:r>
      <w:r w:rsidRPr="00E16BCF">
        <w:rPr>
          <w:rFonts w:ascii="Arial" w:hAnsi="Arial" w:cs="Arial"/>
          <w:b/>
          <w:i/>
        </w:rPr>
        <w:t>xposure measurement</w:t>
      </w:r>
    </w:p>
    <w:p w14:paraId="66FBFF71" w14:textId="4D09A6CA" w:rsidR="00B9046B" w:rsidRPr="00E16BCF" w:rsidRDefault="00B9046B" w:rsidP="00A0051F">
      <w:pPr>
        <w:pStyle w:val="NoSpacing"/>
        <w:numPr>
          <w:ilvl w:val="0"/>
          <w:numId w:val="14"/>
        </w:numPr>
        <w:spacing w:line="360" w:lineRule="auto"/>
        <w:ind w:left="426"/>
        <w:rPr>
          <w:rFonts w:ascii="Arial" w:hAnsi="Arial" w:cs="Arial"/>
        </w:rPr>
      </w:pPr>
      <w:r w:rsidRPr="00EB199B">
        <w:rPr>
          <w:rFonts w:ascii="Arial" w:hAnsi="Arial" w:cs="Arial"/>
        </w:rPr>
        <w:t>Using Prof Ryan’s</w:t>
      </w:r>
      <w:r w:rsidR="00666B99">
        <w:rPr>
          <w:rFonts w:ascii="Arial" w:hAnsi="Arial" w:cs="Arial"/>
        </w:rPr>
        <w:t xml:space="preserve"> </w:t>
      </w:r>
      <w:r w:rsidR="00776F4F">
        <w:rPr>
          <w:rFonts w:ascii="Arial" w:hAnsi="Arial" w:cs="Arial"/>
        </w:rPr>
        <w:t xml:space="preserve">2014 </w:t>
      </w:r>
      <w:r w:rsidR="00666B99">
        <w:rPr>
          <w:rFonts w:ascii="Arial" w:hAnsi="Arial" w:cs="Arial"/>
        </w:rPr>
        <w:t>Table 2 and Table 3 values, colleagues and I</w:t>
      </w:r>
      <w:r w:rsidRPr="00EB199B">
        <w:rPr>
          <w:rFonts w:ascii="Arial" w:hAnsi="Arial" w:cs="Arial"/>
        </w:rPr>
        <w:t xml:space="preserve"> have calculated a rough estimate of this total exposure (on average) for different trains for PM10. For Unloaded coal trains, Freight and Loaded coal trains we:</w:t>
      </w:r>
    </w:p>
    <w:p w14:paraId="6C837913" w14:textId="2BAC916B" w:rsidR="00B9046B" w:rsidRPr="00EB199B" w:rsidRDefault="00B9046B" w:rsidP="00A0051F">
      <w:pPr>
        <w:pStyle w:val="NoSpacing"/>
        <w:numPr>
          <w:ilvl w:val="0"/>
          <w:numId w:val="39"/>
        </w:numPr>
        <w:spacing w:line="360" w:lineRule="auto"/>
        <w:ind w:left="851"/>
        <w:rPr>
          <w:rFonts w:ascii="Arial" w:hAnsi="Arial" w:cs="Arial"/>
        </w:rPr>
      </w:pPr>
      <w:r w:rsidRPr="00EB199B">
        <w:rPr>
          <w:rFonts w:ascii="Arial" w:hAnsi="Arial" w:cs="Arial"/>
        </w:rPr>
        <w:t>Multiplied the ‘No Train’ baseline rate (22.78</w:t>
      </w:r>
      <w:r w:rsidRPr="00417653">
        <w:rPr>
          <w:rFonts w:ascii="Arial" w:hAnsi="Arial" w:cs="Arial"/>
          <w:i/>
        </w:rPr>
        <w:t>u</w:t>
      </w:r>
      <w:r w:rsidRPr="00EB199B">
        <w:rPr>
          <w:rFonts w:ascii="Arial" w:hAnsi="Arial" w:cs="Arial"/>
        </w:rPr>
        <w:t>g/m</w:t>
      </w:r>
      <w:r w:rsidRPr="00CC2C8C">
        <w:rPr>
          <w:rFonts w:ascii="Arial" w:hAnsi="Arial" w:cs="Arial"/>
          <w:vertAlign w:val="superscript"/>
        </w:rPr>
        <w:t>3</w:t>
      </w:r>
      <w:r w:rsidRPr="00EB199B">
        <w:rPr>
          <w:rFonts w:ascii="Arial" w:hAnsi="Arial" w:cs="Arial"/>
        </w:rPr>
        <w:t xml:space="preserve">) times the relevant </w:t>
      </w:r>
      <w:r w:rsidRPr="00EB199B">
        <w:rPr>
          <w:rFonts w:ascii="Arial" w:hAnsi="Arial" w:cs="Arial"/>
          <w:i/>
        </w:rPr>
        <w:t>(</w:t>
      </w:r>
      <w:proofErr w:type="spellStart"/>
      <w:r w:rsidRPr="00EB199B">
        <w:rPr>
          <w:rFonts w:ascii="Arial" w:hAnsi="Arial" w:cs="Arial"/>
          <w:i/>
        </w:rPr>
        <w:t>exp</w:t>
      </w:r>
      <w:proofErr w:type="spellEnd"/>
      <w:r w:rsidRPr="00EB199B">
        <w:rPr>
          <w:rFonts w:ascii="Arial" w:hAnsi="Arial" w:cs="Arial"/>
          <w:i/>
        </w:rPr>
        <w:t>)*</w:t>
      </w:r>
      <w:r w:rsidRPr="00EB199B">
        <w:rPr>
          <w:rFonts w:ascii="Arial" w:hAnsi="Arial" w:cs="Arial"/>
        </w:rPr>
        <w:t>coefficients. This gave us adjusted per second aver</w:t>
      </w:r>
      <w:r w:rsidR="00666B99">
        <w:rPr>
          <w:rFonts w:ascii="Arial" w:hAnsi="Arial" w:cs="Arial"/>
        </w:rPr>
        <w:t>ages for each train type. We</w:t>
      </w:r>
      <w:r w:rsidRPr="00EB199B">
        <w:rPr>
          <w:rFonts w:ascii="Arial" w:hAnsi="Arial" w:cs="Arial"/>
        </w:rPr>
        <w:t xml:space="preserve"> then subtract</w:t>
      </w:r>
      <w:r w:rsidR="00666B99">
        <w:rPr>
          <w:rFonts w:ascii="Arial" w:hAnsi="Arial" w:cs="Arial"/>
        </w:rPr>
        <w:t>ed</w:t>
      </w:r>
      <w:r w:rsidRPr="00EB199B">
        <w:rPr>
          <w:rFonts w:ascii="Arial" w:hAnsi="Arial" w:cs="Arial"/>
        </w:rPr>
        <w:t xml:space="preserve"> this adjusted average from the baseline to get the </w:t>
      </w:r>
      <w:r w:rsidRPr="00EB199B">
        <w:rPr>
          <w:rFonts w:ascii="Arial" w:hAnsi="Arial" w:cs="Arial"/>
          <w:b/>
        </w:rPr>
        <w:t>average increase</w:t>
      </w:r>
      <w:r w:rsidR="00A14E71">
        <w:rPr>
          <w:rFonts w:ascii="Arial" w:hAnsi="Arial" w:cs="Arial"/>
        </w:rPr>
        <w:t xml:space="preserve"> in particulates per second.</w:t>
      </w:r>
    </w:p>
    <w:p w14:paraId="533063CC" w14:textId="49DFA505" w:rsidR="00B9046B" w:rsidRPr="00E16BCF" w:rsidRDefault="00B9046B" w:rsidP="00A0051F">
      <w:pPr>
        <w:pStyle w:val="NoSpacing"/>
        <w:numPr>
          <w:ilvl w:val="0"/>
          <w:numId w:val="39"/>
        </w:numPr>
        <w:spacing w:line="360" w:lineRule="auto"/>
        <w:ind w:left="851"/>
        <w:rPr>
          <w:rFonts w:ascii="Arial" w:hAnsi="Arial" w:cs="Arial"/>
        </w:rPr>
      </w:pPr>
      <w:r w:rsidRPr="00E16BCF">
        <w:rPr>
          <w:rFonts w:ascii="Arial" w:hAnsi="Arial" w:cs="Arial"/>
        </w:rPr>
        <w:t>Train type average increases for PM10 were: 2.12</w:t>
      </w:r>
      <w:r w:rsidRPr="00417653">
        <w:rPr>
          <w:rFonts w:ascii="Arial" w:hAnsi="Arial" w:cs="Arial"/>
          <w:i/>
        </w:rPr>
        <w:t>u</w:t>
      </w:r>
      <w:r w:rsidRPr="00E16BCF">
        <w:rPr>
          <w:rFonts w:ascii="Arial" w:hAnsi="Arial" w:cs="Arial"/>
        </w:rPr>
        <w:t>g/m</w:t>
      </w:r>
      <w:r w:rsidRPr="00CC2C8C">
        <w:rPr>
          <w:rFonts w:ascii="Arial" w:hAnsi="Arial" w:cs="Arial"/>
          <w:vertAlign w:val="superscript"/>
        </w:rPr>
        <w:t>3</w:t>
      </w:r>
      <w:r w:rsidRPr="00E16BCF">
        <w:rPr>
          <w:rFonts w:ascii="Arial" w:hAnsi="Arial" w:cs="Arial"/>
        </w:rPr>
        <w:t xml:space="preserve"> Coal Unloaded; 2.07</w:t>
      </w:r>
      <w:r w:rsidRPr="00417653">
        <w:rPr>
          <w:rFonts w:ascii="Arial" w:hAnsi="Arial" w:cs="Arial"/>
          <w:i/>
        </w:rPr>
        <w:t>u</w:t>
      </w:r>
      <w:r w:rsidRPr="00E16BCF">
        <w:rPr>
          <w:rFonts w:ascii="Arial" w:hAnsi="Arial" w:cs="Arial"/>
        </w:rPr>
        <w:t>g/m</w:t>
      </w:r>
      <w:r w:rsidRPr="00CC2C8C">
        <w:rPr>
          <w:rFonts w:ascii="Arial" w:hAnsi="Arial" w:cs="Arial"/>
          <w:vertAlign w:val="superscript"/>
        </w:rPr>
        <w:t>3</w:t>
      </w:r>
      <w:r w:rsidRPr="00E16BCF">
        <w:rPr>
          <w:rFonts w:ascii="Arial" w:hAnsi="Arial" w:cs="Arial"/>
        </w:rPr>
        <w:t xml:space="preserve"> Freight</w:t>
      </w:r>
      <w:proofErr w:type="gramStart"/>
      <w:r w:rsidRPr="00E16BCF">
        <w:rPr>
          <w:rFonts w:ascii="Arial" w:hAnsi="Arial" w:cs="Arial"/>
        </w:rPr>
        <w:t>;</w:t>
      </w:r>
      <w:proofErr w:type="gramEnd"/>
      <w:r w:rsidRPr="00E16BCF">
        <w:rPr>
          <w:rFonts w:ascii="Arial" w:hAnsi="Arial" w:cs="Arial"/>
        </w:rPr>
        <w:t xml:space="preserve"> and, 1.77</w:t>
      </w:r>
      <w:r w:rsidRPr="00417653">
        <w:rPr>
          <w:rFonts w:ascii="Arial" w:hAnsi="Arial" w:cs="Arial"/>
          <w:i/>
        </w:rPr>
        <w:t>u</w:t>
      </w:r>
      <w:r w:rsidRPr="00E16BCF">
        <w:rPr>
          <w:rFonts w:ascii="Arial" w:hAnsi="Arial" w:cs="Arial"/>
        </w:rPr>
        <w:t>g/m</w:t>
      </w:r>
      <w:r w:rsidRPr="00CC2C8C">
        <w:rPr>
          <w:rFonts w:ascii="Arial" w:hAnsi="Arial" w:cs="Arial"/>
          <w:vertAlign w:val="superscript"/>
        </w:rPr>
        <w:t>3</w:t>
      </w:r>
      <w:r w:rsidRPr="00E16BCF">
        <w:rPr>
          <w:rFonts w:ascii="Arial" w:hAnsi="Arial" w:cs="Arial"/>
        </w:rPr>
        <w:t xml:space="preserve"> Coal Loaded.</w:t>
      </w:r>
    </w:p>
    <w:p w14:paraId="02715A7C" w14:textId="23CA92E6" w:rsidR="00B9046B" w:rsidRPr="00EB199B" w:rsidRDefault="00B9046B" w:rsidP="00A0051F">
      <w:pPr>
        <w:pStyle w:val="NoSpacing"/>
        <w:numPr>
          <w:ilvl w:val="0"/>
          <w:numId w:val="39"/>
        </w:numPr>
        <w:spacing w:line="360" w:lineRule="auto"/>
        <w:ind w:left="851"/>
        <w:rPr>
          <w:rFonts w:ascii="Arial" w:hAnsi="Arial" w:cs="Arial"/>
        </w:rPr>
      </w:pPr>
      <w:r w:rsidRPr="00EB199B">
        <w:rPr>
          <w:rFonts w:ascii="Arial" w:hAnsi="Arial" w:cs="Arial"/>
        </w:rPr>
        <w:lastRenderedPageBreak/>
        <w:t xml:space="preserve"> These values were multiplied by the average duration of pass-by for each train type shown in Table 1</w:t>
      </w:r>
      <w:r w:rsidR="006D2AA2">
        <w:rPr>
          <w:rFonts w:ascii="Arial" w:hAnsi="Arial" w:cs="Arial"/>
        </w:rPr>
        <w:t xml:space="preserve"> (72</w:t>
      </w:r>
      <w:r w:rsidR="00666B99">
        <w:rPr>
          <w:rFonts w:ascii="Arial" w:hAnsi="Arial" w:cs="Arial"/>
        </w:rPr>
        <w:t xml:space="preserve">, </w:t>
      </w:r>
      <w:r w:rsidR="006D2AA2">
        <w:rPr>
          <w:rFonts w:ascii="Arial" w:hAnsi="Arial" w:cs="Arial"/>
        </w:rPr>
        <w:t>69 and 103 seconds respectively for Unloaded Coal, Freight and Loaded Coal trains).</w:t>
      </w:r>
    </w:p>
    <w:p w14:paraId="2D72527B" w14:textId="77777777" w:rsidR="00E16BCF" w:rsidRDefault="00B9046B" w:rsidP="00A0051F">
      <w:pPr>
        <w:pStyle w:val="NoSpacing"/>
        <w:numPr>
          <w:ilvl w:val="0"/>
          <w:numId w:val="39"/>
        </w:numPr>
        <w:spacing w:line="360" w:lineRule="auto"/>
        <w:ind w:left="851"/>
        <w:rPr>
          <w:rFonts w:ascii="Arial" w:hAnsi="Arial" w:cs="Arial"/>
        </w:rPr>
      </w:pPr>
      <w:r w:rsidRPr="00EB199B">
        <w:rPr>
          <w:rFonts w:ascii="Arial" w:hAnsi="Arial" w:cs="Arial"/>
        </w:rPr>
        <w:t xml:space="preserve">We found: </w:t>
      </w:r>
      <w:r w:rsidRPr="00FF6B0C">
        <w:rPr>
          <w:rFonts w:ascii="Arial" w:hAnsi="Arial" w:cs="Arial"/>
          <w:u w:val="single"/>
        </w:rPr>
        <w:t xml:space="preserve">compared with a Freight Train, </w:t>
      </w:r>
      <w:r w:rsidR="006D2AA2" w:rsidRPr="00FF6B0C">
        <w:rPr>
          <w:rFonts w:ascii="Arial" w:hAnsi="Arial" w:cs="Arial"/>
          <w:u w:val="single"/>
        </w:rPr>
        <w:t xml:space="preserve">that </w:t>
      </w:r>
      <w:r w:rsidRPr="00FF6B0C">
        <w:rPr>
          <w:rFonts w:ascii="Arial" w:hAnsi="Arial" w:cs="Arial"/>
          <w:u w:val="single"/>
        </w:rPr>
        <w:t>Unloaded Coal trains produce 7% more total volume of particulates, and Loaded Coal trains produce 28% more per pass-by.</w:t>
      </w:r>
      <w:r w:rsidRPr="00EB199B">
        <w:rPr>
          <w:rFonts w:ascii="Arial" w:hAnsi="Arial" w:cs="Arial"/>
        </w:rPr>
        <w:t xml:space="preserve"> </w:t>
      </w:r>
    </w:p>
    <w:p w14:paraId="51A90490" w14:textId="58B7A72F" w:rsidR="00B9046B" w:rsidRPr="00EB199B" w:rsidRDefault="00B9046B" w:rsidP="00A0051F">
      <w:pPr>
        <w:pStyle w:val="NoSpacing"/>
        <w:spacing w:line="360" w:lineRule="auto"/>
        <w:rPr>
          <w:rFonts w:ascii="Arial" w:hAnsi="Arial" w:cs="Arial"/>
        </w:rPr>
      </w:pPr>
    </w:p>
    <w:p w14:paraId="4713B2BA" w14:textId="77777777" w:rsidR="00E16BCF" w:rsidRPr="00E16BCF" w:rsidRDefault="006D2AA2" w:rsidP="00A0051F">
      <w:pPr>
        <w:pStyle w:val="NoSpacing"/>
        <w:spacing w:line="360" w:lineRule="auto"/>
        <w:rPr>
          <w:rFonts w:ascii="Arial" w:hAnsi="Arial" w:cs="Arial"/>
          <w:i/>
        </w:rPr>
      </w:pPr>
      <w:r w:rsidRPr="00E16BCF">
        <w:rPr>
          <w:rFonts w:ascii="Arial" w:hAnsi="Arial" w:cs="Arial"/>
          <w:b/>
          <w:i/>
        </w:rPr>
        <w:t>Further development of this new measure</w:t>
      </w:r>
    </w:p>
    <w:p w14:paraId="34A518AC" w14:textId="763146E3" w:rsidR="001B0A1B" w:rsidRPr="001E6F6F" w:rsidRDefault="006D2AA2" w:rsidP="00A0051F">
      <w:pPr>
        <w:pStyle w:val="NoSpacing"/>
        <w:numPr>
          <w:ilvl w:val="0"/>
          <w:numId w:val="31"/>
        </w:numPr>
        <w:spacing w:line="360" w:lineRule="auto"/>
        <w:rPr>
          <w:rFonts w:ascii="Arial" w:hAnsi="Arial" w:cs="Arial"/>
        </w:rPr>
      </w:pPr>
      <w:r>
        <w:rPr>
          <w:rFonts w:ascii="Arial" w:hAnsi="Arial" w:cs="Arial"/>
        </w:rPr>
        <w:t xml:space="preserve">Professor Ryan states that this new measure could be achieved by combining physical concepts, such as aerodynamics, as well as applying more sophisticated statistical modeling techniques to empirically capture and model the profiles. The CTAG train signature study offers a forensic look at the phenomenon to be captured, and bringing </w:t>
      </w:r>
      <w:r w:rsidR="00FF6B0C">
        <w:rPr>
          <w:rFonts w:ascii="Arial" w:hAnsi="Arial" w:cs="Arial"/>
        </w:rPr>
        <w:t xml:space="preserve">together </w:t>
      </w:r>
      <w:r>
        <w:rPr>
          <w:rFonts w:ascii="Arial" w:hAnsi="Arial" w:cs="Arial"/>
        </w:rPr>
        <w:t>these two levels o</w:t>
      </w:r>
      <w:r w:rsidR="00FF6B0C">
        <w:rPr>
          <w:rFonts w:ascii="Arial" w:hAnsi="Arial" w:cs="Arial"/>
        </w:rPr>
        <w:t>f understanding total exposure c</w:t>
      </w:r>
      <w:r>
        <w:rPr>
          <w:rFonts w:ascii="Arial" w:hAnsi="Arial" w:cs="Arial"/>
        </w:rPr>
        <w:t xml:space="preserve">ould </w:t>
      </w:r>
      <w:r w:rsidR="00FF6B0C">
        <w:rPr>
          <w:rFonts w:ascii="Arial" w:hAnsi="Arial" w:cs="Arial"/>
        </w:rPr>
        <w:t>pro</w:t>
      </w:r>
      <w:r w:rsidR="00715697">
        <w:rPr>
          <w:rFonts w:ascii="Arial" w:hAnsi="Arial" w:cs="Arial"/>
        </w:rPr>
        <w:t>v</w:t>
      </w:r>
      <w:r w:rsidR="00FF6B0C">
        <w:rPr>
          <w:rFonts w:ascii="Arial" w:hAnsi="Arial" w:cs="Arial"/>
        </w:rPr>
        <w:t>e highly</w:t>
      </w:r>
      <w:r w:rsidR="00A14E71">
        <w:rPr>
          <w:rFonts w:ascii="Arial" w:hAnsi="Arial" w:cs="Arial"/>
        </w:rPr>
        <w:t xml:space="preserve"> informative </w:t>
      </w:r>
      <w:r w:rsidR="00715697">
        <w:rPr>
          <w:rFonts w:ascii="Arial" w:hAnsi="Arial" w:cs="Arial"/>
        </w:rPr>
        <w:t>for regulators, industry and the public.</w:t>
      </w:r>
      <w:r w:rsidR="00A10979">
        <w:rPr>
          <w:rFonts w:ascii="Arial" w:hAnsi="Arial" w:cs="Arial"/>
        </w:rPr>
        <w:t xml:space="preserve"> </w:t>
      </w:r>
      <w:r w:rsidR="00CB13AC">
        <w:rPr>
          <w:rFonts w:ascii="Arial" w:hAnsi="Arial" w:cs="Arial"/>
        </w:rPr>
        <w:br/>
      </w:r>
      <w:r w:rsidR="00CB13AC">
        <w:rPr>
          <w:rFonts w:ascii="Arial" w:hAnsi="Arial" w:cs="Arial"/>
        </w:rPr>
        <w:br/>
      </w:r>
      <w:r w:rsidR="00A10979">
        <w:rPr>
          <w:rFonts w:ascii="Arial" w:hAnsi="Arial" w:cs="Arial"/>
        </w:rPr>
        <w:t xml:space="preserve">This could be a </w:t>
      </w:r>
      <w:r w:rsidR="00062A02">
        <w:rPr>
          <w:rFonts w:ascii="Arial" w:hAnsi="Arial" w:cs="Arial"/>
        </w:rPr>
        <w:t>fruitful topic for</w:t>
      </w:r>
      <w:r w:rsidR="00A10979">
        <w:rPr>
          <w:rFonts w:ascii="Arial" w:hAnsi="Arial" w:cs="Arial"/>
        </w:rPr>
        <w:t xml:space="preserve"> the NSW Chief Scientist </w:t>
      </w:r>
      <w:r w:rsidR="00062A02">
        <w:rPr>
          <w:rFonts w:ascii="Arial" w:hAnsi="Arial" w:cs="Arial"/>
        </w:rPr>
        <w:t xml:space="preserve">to pursue </w:t>
      </w:r>
      <w:r w:rsidR="00A10979">
        <w:rPr>
          <w:rFonts w:ascii="Arial" w:hAnsi="Arial" w:cs="Arial"/>
        </w:rPr>
        <w:t>in relation to the review of rail coal dust emissions management practices.</w:t>
      </w:r>
    </w:p>
    <w:p w14:paraId="3CB057E0" w14:textId="77777777" w:rsidR="001B0A1B" w:rsidRDefault="001B0A1B" w:rsidP="00A0051F">
      <w:pPr>
        <w:spacing w:line="360" w:lineRule="auto"/>
        <w:rPr>
          <w:rFonts w:ascii="Arial" w:hAnsi="Arial"/>
        </w:rPr>
      </w:pPr>
    </w:p>
    <w:p w14:paraId="0EC03158" w14:textId="70ADC091" w:rsidR="00E2002C" w:rsidRPr="0083122D" w:rsidRDefault="003B4A1C" w:rsidP="00A0051F">
      <w:pPr>
        <w:spacing w:line="360" w:lineRule="auto"/>
        <w:rPr>
          <w:rFonts w:ascii="Arial" w:hAnsi="Arial" w:cs="Arial"/>
          <w:b/>
        </w:rPr>
      </w:pPr>
      <w:r w:rsidRPr="0083122D">
        <w:rPr>
          <w:rFonts w:ascii="Arial" w:hAnsi="Arial" w:cs="Arial"/>
          <w:b/>
        </w:rPr>
        <w:t>References</w:t>
      </w:r>
    </w:p>
    <w:p w14:paraId="26B45F03" w14:textId="77777777" w:rsidR="003B4A1C" w:rsidRPr="0083122D" w:rsidRDefault="003B4A1C" w:rsidP="00A0051F">
      <w:pPr>
        <w:spacing w:line="360" w:lineRule="auto"/>
        <w:rPr>
          <w:rFonts w:ascii="Arial" w:hAnsi="Arial" w:cs="Arial"/>
        </w:rPr>
      </w:pPr>
    </w:p>
    <w:p w14:paraId="7A8FEB22" w14:textId="77777777" w:rsidR="008F3BB3" w:rsidRPr="0083122D" w:rsidRDefault="008F3BB3" w:rsidP="00A0051F">
      <w:pPr>
        <w:pStyle w:val="NoSpacing"/>
        <w:spacing w:line="360" w:lineRule="auto"/>
        <w:rPr>
          <w:rFonts w:ascii="Arial" w:hAnsi="Arial" w:cs="Arial"/>
        </w:rPr>
      </w:pPr>
      <w:proofErr w:type="gramStart"/>
      <w:r w:rsidRPr="0083122D">
        <w:rPr>
          <w:rFonts w:ascii="Arial" w:hAnsi="Arial" w:cs="Arial"/>
        </w:rPr>
        <w:t>American Heart Association (AHA).</w:t>
      </w:r>
      <w:proofErr w:type="gramEnd"/>
      <w:r w:rsidRPr="0083122D">
        <w:rPr>
          <w:rFonts w:ascii="Arial" w:hAnsi="Arial" w:cs="Arial"/>
        </w:rPr>
        <w:t xml:space="preserve"> (</w:t>
      </w:r>
      <w:proofErr w:type="gramStart"/>
      <w:r w:rsidRPr="0083122D">
        <w:rPr>
          <w:rFonts w:ascii="Arial" w:hAnsi="Arial" w:cs="Arial"/>
        </w:rPr>
        <w:t>June,</w:t>
      </w:r>
      <w:proofErr w:type="gramEnd"/>
      <w:r w:rsidRPr="0083122D">
        <w:rPr>
          <w:rFonts w:ascii="Arial" w:hAnsi="Arial" w:cs="Arial"/>
        </w:rPr>
        <w:t xml:space="preserve"> 2010). Particulate matter air pollution and cardiovascular disease: An update to the scientific statement from the AHA. </w:t>
      </w:r>
      <w:r w:rsidRPr="0083122D">
        <w:rPr>
          <w:rFonts w:ascii="Arial" w:hAnsi="Arial" w:cs="Arial"/>
          <w:i/>
        </w:rPr>
        <w:t>Circulation.</w:t>
      </w:r>
      <w:r w:rsidRPr="0083122D">
        <w:rPr>
          <w:rFonts w:ascii="Arial" w:hAnsi="Arial" w:cs="Arial"/>
        </w:rPr>
        <w:t xml:space="preserve"> </w:t>
      </w:r>
      <w:proofErr w:type="gramStart"/>
      <w:r w:rsidRPr="0083122D">
        <w:rPr>
          <w:rFonts w:ascii="Arial" w:hAnsi="Arial" w:cs="Arial"/>
        </w:rPr>
        <w:t>121, 2331-2378.</w:t>
      </w:r>
      <w:proofErr w:type="gramEnd"/>
      <w:r w:rsidRPr="0083122D">
        <w:rPr>
          <w:rFonts w:ascii="Arial" w:hAnsi="Arial" w:cs="Arial"/>
        </w:rPr>
        <w:t xml:space="preserve"> (R.D. Brook, et al.).</w:t>
      </w:r>
    </w:p>
    <w:p w14:paraId="0D74E080" w14:textId="77777777" w:rsidR="003A54D1" w:rsidRPr="0083122D" w:rsidRDefault="003A54D1" w:rsidP="00A0051F">
      <w:pPr>
        <w:pStyle w:val="NoSpacing"/>
        <w:spacing w:line="360" w:lineRule="auto"/>
        <w:rPr>
          <w:rFonts w:ascii="Arial" w:hAnsi="Arial" w:cs="Arial"/>
        </w:rPr>
      </w:pPr>
    </w:p>
    <w:p w14:paraId="57D557EE" w14:textId="1ACBE144" w:rsidR="003A54D1" w:rsidRPr="0083122D" w:rsidRDefault="003A54D1" w:rsidP="00A0051F">
      <w:pPr>
        <w:pStyle w:val="NoSpacing"/>
        <w:spacing w:line="360" w:lineRule="auto"/>
        <w:rPr>
          <w:rFonts w:ascii="Arial" w:hAnsi="Arial" w:cs="Arial"/>
        </w:rPr>
      </w:pPr>
      <w:r w:rsidRPr="0083122D">
        <w:rPr>
          <w:rFonts w:ascii="Arial" w:hAnsi="Arial" w:cs="Arial"/>
        </w:rPr>
        <w:t xml:space="preserve">Barnett, A. (in press). It’s safe to say there’s no safe level of air pollution. </w:t>
      </w:r>
      <w:proofErr w:type="gramStart"/>
      <w:r w:rsidRPr="0083122D">
        <w:rPr>
          <w:rFonts w:ascii="Arial" w:hAnsi="Arial" w:cs="Arial"/>
        </w:rPr>
        <w:t>Australian &amp; New Zealand Journal of Public Health</w:t>
      </w:r>
      <w:r w:rsidR="0083014A" w:rsidRPr="0083122D">
        <w:rPr>
          <w:rFonts w:ascii="Arial" w:hAnsi="Arial" w:cs="Arial"/>
        </w:rPr>
        <w:t>.</w:t>
      </w:r>
      <w:proofErr w:type="gramEnd"/>
      <w:r w:rsidR="0083014A" w:rsidRPr="0083122D">
        <w:rPr>
          <w:rFonts w:ascii="Arial" w:hAnsi="Arial" w:cs="Arial"/>
        </w:rPr>
        <w:t xml:space="preserve"> </w:t>
      </w:r>
      <w:r w:rsidRPr="0083122D">
        <w:rPr>
          <w:rFonts w:ascii="Arial" w:hAnsi="Arial" w:cs="Arial"/>
        </w:rPr>
        <w:t>Accepted May 2014.</w:t>
      </w:r>
    </w:p>
    <w:p w14:paraId="54C169A5" w14:textId="77777777" w:rsidR="003B4A1C" w:rsidRPr="0083122D" w:rsidRDefault="003B4A1C" w:rsidP="00A0051F">
      <w:pPr>
        <w:spacing w:line="360" w:lineRule="auto"/>
        <w:rPr>
          <w:rFonts w:ascii="Arial" w:hAnsi="Arial" w:cs="Arial"/>
        </w:rPr>
      </w:pPr>
    </w:p>
    <w:p w14:paraId="1AFEB93C" w14:textId="77777777" w:rsidR="003B4A1C" w:rsidRPr="0083122D" w:rsidRDefault="003B4A1C" w:rsidP="00A0051F">
      <w:pPr>
        <w:pStyle w:val="NoSpacing"/>
        <w:spacing w:line="360" w:lineRule="auto"/>
        <w:rPr>
          <w:rFonts w:ascii="Arial" w:hAnsi="Arial" w:cs="Arial"/>
          <w:iCs/>
        </w:rPr>
      </w:pPr>
      <w:r w:rsidRPr="0083122D">
        <w:rPr>
          <w:rFonts w:ascii="Arial" w:hAnsi="Arial" w:cs="Arial"/>
          <w:iCs/>
        </w:rPr>
        <w:t xml:space="preserve">The Australian Academy of Technological Sciences and Engineering (ATSE) (2009). The hidden costs of electricity: Externalities of power generation in Australia. ATSE, Parkville, VIC: Ian McLennan House. </w:t>
      </w:r>
    </w:p>
    <w:p w14:paraId="27AE3200" w14:textId="77777777" w:rsidR="003B4A1C" w:rsidRPr="0083122D" w:rsidRDefault="003B4A1C" w:rsidP="00A0051F">
      <w:pPr>
        <w:pStyle w:val="NoSpacing"/>
        <w:spacing w:line="360" w:lineRule="auto"/>
        <w:rPr>
          <w:rFonts w:ascii="Arial" w:hAnsi="Arial" w:cs="Arial"/>
          <w:iCs/>
        </w:rPr>
      </w:pPr>
    </w:p>
    <w:p w14:paraId="60C10004" w14:textId="3F989393" w:rsidR="003B4A1C" w:rsidRPr="0083122D" w:rsidRDefault="003B4A1C" w:rsidP="00A0051F">
      <w:pPr>
        <w:pStyle w:val="NoSpacing"/>
        <w:spacing w:line="360" w:lineRule="auto"/>
        <w:rPr>
          <w:rFonts w:ascii="Arial" w:hAnsi="Arial" w:cs="Arial"/>
          <w:iCs/>
        </w:rPr>
      </w:pPr>
      <w:proofErr w:type="spellStart"/>
      <w:proofErr w:type="gramStart"/>
      <w:r w:rsidRPr="0083122D">
        <w:rPr>
          <w:rFonts w:ascii="Arial" w:hAnsi="Arial" w:cs="Arial"/>
        </w:rPr>
        <w:t>Begg</w:t>
      </w:r>
      <w:proofErr w:type="spellEnd"/>
      <w:r w:rsidRPr="0083122D">
        <w:rPr>
          <w:rFonts w:ascii="Arial" w:hAnsi="Arial" w:cs="Arial"/>
        </w:rPr>
        <w:t xml:space="preserve"> S, </w:t>
      </w:r>
      <w:proofErr w:type="spellStart"/>
      <w:r w:rsidRPr="0083122D">
        <w:rPr>
          <w:rFonts w:ascii="Arial" w:hAnsi="Arial" w:cs="Arial"/>
        </w:rPr>
        <w:t>Vos</w:t>
      </w:r>
      <w:proofErr w:type="spellEnd"/>
      <w:r w:rsidRPr="0083122D">
        <w:rPr>
          <w:rFonts w:ascii="Arial" w:hAnsi="Arial" w:cs="Arial"/>
        </w:rPr>
        <w:t xml:space="preserve"> T, Barker B, Stevenson C, Stanley L, Lopez A.</w:t>
      </w:r>
      <w:proofErr w:type="gramEnd"/>
      <w:r w:rsidRPr="0083122D">
        <w:rPr>
          <w:rFonts w:ascii="Arial" w:hAnsi="Arial" w:cs="Arial"/>
        </w:rPr>
        <w:t xml:space="preserve"> </w:t>
      </w:r>
      <w:proofErr w:type="gramStart"/>
      <w:r w:rsidRPr="0083122D">
        <w:rPr>
          <w:rFonts w:ascii="Arial" w:hAnsi="Arial" w:cs="Arial"/>
        </w:rPr>
        <w:t>The burden of disease and injury in Australia 2003.</w:t>
      </w:r>
      <w:proofErr w:type="gramEnd"/>
      <w:r w:rsidRPr="0083122D">
        <w:rPr>
          <w:rFonts w:ascii="Arial" w:hAnsi="Arial" w:cs="Arial"/>
        </w:rPr>
        <w:t xml:space="preserve"> AIHW cat. </w:t>
      </w:r>
      <w:proofErr w:type="gramStart"/>
      <w:r w:rsidRPr="0083122D">
        <w:rPr>
          <w:rFonts w:ascii="Arial" w:hAnsi="Arial" w:cs="Arial"/>
        </w:rPr>
        <w:t>no</w:t>
      </w:r>
      <w:proofErr w:type="gramEnd"/>
      <w:r w:rsidRPr="0083122D">
        <w:rPr>
          <w:rFonts w:ascii="Arial" w:hAnsi="Arial" w:cs="Arial"/>
        </w:rPr>
        <w:t xml:space="preserve">. PHE 82. Canberra: </w:t>
      </w:r>
      <w:r w:rsidRPr="0083122D">
        <w:rPr>
          <w:rFonts w:ascii="Arial" w:hAnsi="Arial" w:cs="Arial"/>
        </w:rPr>
        <w:lastRenderedPageBreak/>
        <w:t>Australian Institute of H</w:t>
      </w:r>
      <w:r w:rsidR="008C3C15" w:rsidRPr="0083122D">
        <w:rPr>
          <w:rFonts w:ascii="Arial" w:hAnsi="Arial" w:cs="Arial"/>
        </w:rPr>
        <w:t xml:space="preserve">ealth and Welfare, 2007, accessed </w:t>
      </w:r>
      <w:r w:rsidRPr="0083122D">
        <w:rPr>
          <w:rFonts w:ascii="Arial" w:hAnsi="Arial" w:cs="Arial"/>
        </w:rPr>
        <w:t xml:space="preserve">12 </w:t>
      </w:r>
      <w:r w:rsidR="008C3C15" w:rsidRPr="0083122D">
        <w:rPr>
          <w:rFonts w:ascii="Arial" w:hAnsi="Arial" w:cs="Arial"/>
        </w:rPr>
        <w:t>February 2014</w:t>
      </w:r>
      <w:r w:rsidRPr="0083122D">
        <w:rPr>
          <w:rFonts w:ascii="Arial" w:hAnsi="Arial" w:cs="Arial"/>
        </w:rPr>
        <w:t xml:space="preserve">, </w:t>
      </w:r>
      <w:hyperlink r:id="rId14" w:history="1">
        <w:r w:rsidRPr="0083122D">
          <w:rPr>
            <w:rFonts w:ascii="Arial" w:hAnsi="Arial" w:cs="Arial"/>
            <w:color w:val="00538E"/>
            <w:u w:val="single" w:color="00538E"/>
          </w:rPr>
          <w:t>www.aihw.gov.au/bod/index.cfm</w:t>
        </w:r>
        <w:r w:rsidRPr="0083122D">
          <w:rPr>
            <w:rFonts w:ascii="Arial" w:hAnsi="Arial" w:cs="Arial"/>
            <w:color w:val="00538E"/>
            <w:u w:color="00538E"/>
          </w:rPr>
          <w:t> </w:t>
        </w:r>
      </w:hyperlink>
    </w:p>
    <w:p w14:paraId="3914E18E" w14:textId="77777777" w:rsidR="003B4A1C" w:rsidRPr="0083122D" w:rsidRDefault="003B4A1C" w:rsidP="00A0051F">
      <w:pPr>
        <w:pStyle w:val="NoSpacing"/>
        <w:spacing w:line="360" w:lineRule="auto"/>
        <w:rPr>
          <w:rFonts w:ascii="Arial" w:hAnsi="Arial" w:cs="Arial"/>
          <w:iCs/>
        </w:rPr>
      </w:pPr>
    </w:p>
    <w:p w14:paraId="59E4E20D" w14:textId="77777777" w:rsidR="008C3C15" w:rsidRPr="0083122D" w:rsidRDefault="008C3C15" w:rsidP="00A0051F">
      <w:pPr>
        <w:pStyle w:val="NoSpacing"/>
        <w:spacing w:line="360" w:lineRule="auto"/>
        <w:rPr>
          <w:rFonts w:ascii="Arial" w:hAnsi="Arial" w:cs="Arial"/>
        </w:rPr>
      </w:pPr>
      <w:r w:rsidRPr="0083122D">
        <w:rPr>
          <w:rFonts w:ascii="Arial" w:hAnsi="Arial" w:cs="Arial"/>
        </w:rPr>
        <w:t>Blackmore, K.L. &amp; Goodwin, I.D. (2008). Report 2: Climate variability o f the Hunter, Lower North Coast and Central Coast Region o f NSW. A report prepared for the Hunter and Central Coast Regional Environmental Management Strategy, NSW.</w:t>
      </w:r>
    </w:p>
    <w:p w14:paraId="3CC0EBF5" w14:textId="77777777" w:rsidR="008C3C15" w:rsidRPr="0083122D" w:rsidRDefault="008C3C15" w:rsidP="00A0051F">
      <w:pPr>
        <w:pStyle w:val="NoSpacing"/>
        <w:spacing w:line="360" w:lineRule="auto"/>
        <w:rPr>
          <w:rFonts w:ascii="Arial" w:hAnsi="Arial" w:cs="Arial"/>
        </w:rPr>
      </w:pPr>
    </w:p>
    <w:p w14:paraId="5028EAAC" w14:textId="77777777" w:rsidR="008C3C15" w:rsidRPr="0083122D" w:rsidRDefault="008C3C15" w:rsidP="00A0051F">
      <w:pPr>
        <w:pStyle w:val="NoSpacing"/>
        <w:spacing w:line="360" w:lineRule="auto"/>
        <w:rPr>
          <w:rFonts w:ascii="Arial" w:hAnsi="Arial" w:cs="Arial"/>
        </w:rPr>
      </w:pPr>
      <w:r w:rsidRPr="0083122D">
        <w:rPr>
          <w:rFonts w:ascii="Arial" w:hAnsi="Arial" w:cs="Arial"/>
        </w:rPr>
        <w:t>Blackmore, K.L. &amp; Goodwin, I.D. (2009). Report 3: Climatic change impact for the Hunter, Lower North Coast and Central Coast Region o f NSW. A report prepared for the Hunter and Central Coast Regional Environmental Management Strategy, NSW.</w:t>
      </w:r>
    </w:p>
    <w:p w14:paraId="39F3D2A5" w14:textId="77777777" w:rsidR="008C3C15" w:rsidRPr="0083122D" w:rsidRDefault="008C3C15" w:rsidP="00A0051F">
      <w:pPr>
        <w:pStyle w:val="NoSpacing"/>
        <w:spacing w:line="360" w:lineRule="auto"/>
        <w:rPr>
          <w:rFonts w:ascii="Arial" w:hAnsi="Arial" w:cs="Arial"/>
          <w:iCs/>
        </w:rPr>
      </w:pPr>
    </w:p>
    <w:p w14:paraId="711DC53F" w14:textId="77777777" w:rsidR="003B4A1C" w:rsidRPr="0083122D" w:rsidRDefault="003B4A1C" w:rsidP="00A0051F">
      <w:pPr>
        <w:pStyle w:val="NoSpacing"/>
        <w:spacing w:line="360" w:lineRule="auto"/>
        <w:rPr>
          <w:rFonts w:ascii="Arial" w:hAnsi="Arial" w:cs="Arial"/>
        </w:rPr>
      </w:pPr>
      <w:r w:rsidRPr="0083122D">
        <w:rPr>
          <w:rFonts w:ascii="Arial" w:hAnsi="Arial" w:cs="Arial"/>
        </w:rPr>
        <w:t>Briggs, D.  (2003)</w:t>
      </w:r>
      <w:proofErr w:type="gramStart"/>
      <w:r w:rsidRPr="0083122D">
        <w:rPr>
          <w:rFonts w:ascii="Arial" w:hAnsi="Arial" w:cs="Arial"/>
        </w:rPr>
        <w:t>.</w:t>
      </w:r>
      <w:r w:rsidRPr="0083122D">
        <w:rPr>
          <w:rFonts w:ascii="Arial" w:hAnsi="Arial" w:cs="Arial"/>
          <w:bCs/>
        </w:rPr>
        <w:t xml:space="preserve"> Environmental pollution and the global burden of disease.</w:t>
      </w:r>
      <w:proofErr w:type="gramEnd"/>
      <w:r w:rsidRPr="0083122D">
        <w:rPr>
          <w:rFonts w:ascii="Arial" w:hAnsi="Arial" w:cs="Arial"/>
          <w:bCs/>
        </w:rPr>
        <w:t xml:space="preserve"> </w:t>
      </w:r>
      <w:proofErr w:type="gramStart"/>
      <w:r w:rsidRPr="0083122D">
        <w:rPr>
          <w:rFonts w:ascii="Arial" w:hAnsi="Arial" w:cs="Arial"/>
          <w:bCs/>
          <w:i/>
        </w:rPr>
        <w:t>British Medical Journal</w:t>
      </w:r>
      <w:r w:rsidRPr="0083122D">
        <w:rPr>
          <w:rFonts w:ascii="Arial" w:hAnsi="Arial" w:cs="Arial"/>
          <w:bCs/>
        </w:rPr>
        <w:t>.</w:t>
      </w:r>
      <w:proofErr w:type="gramEnd"/>
      <w:r w:rsidRPr="0083122D">
        <w:rPr>
          <w:rFonts w:ascii="Arial" w:hAnsi="Arial" w:cs="Arial"/>
          <w:bCs/>
        </w:rPr>
        <w:t xml:space="preserve"> </w:t>
      </w:r>
      <w:proofErr w:type="gramStart"/>
      <w:r w:rsidRPr="0083122D">
        <w:rPr>
          <w:rFonts w:ascii="Arial" w:hAnsi="Arial" w:cs="Arial"/>
          <w:bCs/>
        </w:rPr>
        <w:t>68, 1, 1-24.</w:t>
      </w:r>
      <w:proofErr w:type="gramEnd"/>
    </w:p>
    <w:p w14:paraId="7D3B3756" w14:textId="77777777" w:rsidR="003B4A1C" w:rsidRPr="0083122D" w:rsidRDefault="003B4A1C" w:rsidP="00A0051F">
      <w:pPr>
        <w:pStyle w:val="NoSpacing"/>
        <w:spacing w:line="360" w:lineRule="auto"/>
        <w:rPr>
          <w:rFonts w:ascii="Arial" w:hAnsi="Arial" w:cs="Arial"/>
          <w:iCs/>
        </w:rPr>
      </w:pPr>
    </w:p>
    <w:p w14:paraId="63C6E87C" w14:textId="77777777" w:rsidR="003B4A1C" w:rsidRPr="0083122D" w:rsidRDefault="003B4A1C" w:rsidP="00A0051F">
      <w:pPr>
        <w:spacing w:line="360" w:lineRule="auto"/>
        <w:rPr>
          <w:rFonts w:ascii="Arial" w:hAnsi="Arial" w:cs="Arial"/>
        </w:rPr>
      </w:pPr>
      <w:proofErr w:type="spellStart"/>
      <w:r w:rsidRPr="0083122D">
        <w:rPr>
          <w:rFonts w:ascii="Arial" w:hAnsi="Arial" w:cs="Arial"/>
        </w:rPr>
        <w:t>Brunekreef</w:t>
      </w:r>
      <w:proofErr w:type="spellEnd"/>
      <w:r w:rsidRPr="0083122D">
        <w:rPr>
          <w:rFonts w:ascii="Arial" w:hAnsi="Arial" w:cs="Arial"/>
        </w:rPr>
        <w:t xml:space="preserve">, B. &amp; Forsberg, B. (2005). </w:t>
      </w:r>
      <w:proofErr w:type="gramStart"/>
      <w:r w:rsidRPr="0083122D">
        <w:rPr>
          <w:rFonts w:ascii="Arial" w:hAnsi="Arial" w:cs="Arial"/>
        </w:rPr>
        <w:t>Epidemiological evidence of effects of coarse airborne particles on health.</w:t>
      </w:r>
      <w:proofErr w:type="gramEnd"/>
      <w:r w:rsidRPr="0083122D">
        <w:rPr>
          <w:rFonts w:ascii="Arial" w:hAnsi="Arial" w:cs="Arial"/>
        </w:rPr>
        <w:t xml:space="preserve"> </w:t>
      </w:r>
      <w:proofErr w:type="gramStart"/>
      <w:r w:rsidRPr="0083122D">
        <w:rPr>
          <w:rFonts w:ascii="Arial" w:hAnsi="Arial" w:cs="Arial"/>
          <w:i/>
        </w:rPr>
        <w:t>European Respiratory Journal,</w:t>
      </w:r>
      <w:r w:rsidRPr="0083122D">
        <w:rPr>
          <w:rFonts w:ascii="Arial" w:hAnsi="Arial" w:cs="Arial"/>
        </w:rPr>
        <w:t xml:space="preserve"> 26, 309-318.</w:t>
      </w:r>
      <w:proofErr w:type="gramEnd"/>
    </w:p>
    <w:p w14:paraId="60D1BBD4" w14:textId="77777777" w:rsidR="003B4A1C" w:rsidRPr="0083122D" w:rsidRDefault="003B4A1C" w:rsidP="00A0051F">
      <w:pPr>
        <w:spacing w:line="360" w:lineRule="auto"/>
        <w:rPr>
          <w:rFonts w:ascii="Arial" w:hAnsi="Arial" w:cs="Arial"/>
        </w:rPr>
      </w:pPr>
    </w:p>
    <w:p w14:paraId="691FAB99" w14:textId="77777777" w:rsidR="003B4A1C" w:rsidRDefault="003B4A1C" w:rsidP="00A0051F">
      <w:pPr>
        <w:spacing w:line="360" w:lineRule="auto"/>
        <w:rPr>
          <w:rFonts w:ascii="Arial" w:hAnsi="Arial" w:cs="Arial"/>
          <w:lang w:val="en-AU"/>
        </w:rPr>
      </w:pPr>
      <w:r w:rsidRPr="0083122D">
        <w:rPr>
          <w:rFonts w:ascii="Arial" w:hAnsi="Arial" w:cs="Arial"/>
          <w:lang w:val="en-AU"/>
        </w:rPr>
        <w:t>Burnett</w:t>
      </w:r>
      <w:proofErr w:type="gramStart"/>
      <w:r w:rsidRPr="0083122D">
        <w:rPr>
          <w:rFonts w:ascii="Arial" w:hAnsi="Arial" w:cs="Arial"/>
          <w:lang w:val="en-AU"/>
        </w:rPr>
        <w:t>,  R.T</w:t>
      </w:r>
      <w:proofErr w:type="gramEnd"/>
      <w:r w:rsidRPr="0083122D">
        <w:rPr>
          <w:rFonts w:ascii="Arial" w:hAnsi="Arial" w:cs="Arial"/>
          <w:lang w:val="en-AU"/>
        </w:rPr>
        <w:t xml:space="preserve">.,  </w:t>
      </w:r>
      <w:proofErr w:type="spellStart"/>
      <w:r w:rsidRPr="0083122D">
        <w:rPr>
          <w:rFonts w:ascii="Arial" w:hAnsi="Arial" w:cs="Arial"/>
          <w:lang w:val="en-AU"/>
        </w:rPr>
        <w:t>Cakmak</w:t>
      </w:r>
      <w:proofErr w:type="spellEnd"/>
      <w:r w:rsidRPr="0083122D">
        <w:rPr>
          <w:rFonts w:ascii="Arial" w:hAnsi="Arial" w:cs="Arial"/>
          <w:lang w:val="en-AU"/>
        </w:rPr>
        <w:t xml:space="preserve">, S., Brook, J.R., </w:t>
      </w:r>
      <w:proofErr w:type="spellStart"/>
      <w:r w:rsidRPr="0083122D">
        <w:rPr>
          <w:rFonts w:ascii="Arial" w:hAnsi="Arial" w:cs="Arial"/>
          <w:lang w:val="en-AU"/>
        </w:rPr>
        <w:t>Krewski</w:t>
      </w:r>
      <w:proofErr w:type="spellEnd"/>
      <w:r w:rsidRPr="0083122D">
        <w:rPr>
          <w:rFonts w:ascii="Arial" w:hAnsi="Arial" w:cs="Arial"/>
          <w:lang w:val="en-AU"/>
        </w:rPr>
        <w:t xml:space="preserve">, D. (1997). </w:t>
      </w:r>
      <w:proofErr w:type="gramStart"/>
      <w:r w:rsidRPr="0083122D">
        <w:rPr>
          <w:rFonts w:ascii="Arial" w:hAnsi="Arial" w:cs="Arial"/>
          <w:lang w:val="en-AU"/>
        </w:rPr>
        <w:t>The role of particulate size and chemistry in the association between summertime ambient air pollution and hospitalization for cardiorespiratory diseases.</w:t>
      </w:r>
      <w:proofErr w:type="gramEnd"/>
      <w:r w:rsidRPr="0083122D">
        <w:rPr>
          <w:rFonts w:ascii="Arial" w:hAnsi="Arial" w:cs="Arial"/>
          <w:lang w:val="en-AU"/>
        </w:rPr>
        <w:t xml:space="preserve"> </w:t>
      </w:r>
      <w:proofErr w:type="gramStart"/>
      <w:r w:rsidRPr="0083122D">
        <w:rPr>
          <w:rFonts w:ascii="Arial" w:hAnsi="Arial" w:cs="Arial"/>
          <w:i/>
          <w:lang w:val="en-AU"/>
        </w:rPr>
        <w:t>Environmental Health</w:t>
      </w:r>
      <w:r w:rsidRPr="0083122D">
        <w:rPr>
          <w:rFonts w:ascii="Arial" w:hAnsi="Arial" w:cs="Arial"/>
          <w:lang w:val="en-AU"/>
        </w:rPr>
        <w:t xml:space="preserve"> </w:t>
      </w:r>
      <w:r w:rsidRPr="0083122D">
        <w:rPr>
          <w:rFonts w:ascii="Arial" w:hAnsi="Arial" w:cs="Arial"/>
          <w:i/>
          <w:lang w:val="en-AU"/>
        </w:rPr>
        <w:t>Perspective</w:t>
      </w:r>
      <w:r w:rsidRPr="0083122D">
        <w:rPr>
          <w:rFonts w:ascii="Arial" w:hAnsi="Arial" w:cs="Arial"/>
          <w:lang w:val="en-AU"/>
        </w:rPr>
        <w:t>, 105, 614–620.</w:t>
      </w:r>
      <w:proofErr w:type="gramEnd"/>
    </w:p>
    <w:p w14:paraId="4CEE0830" w14:textId="77777777" w:rsidR="00635BEE" w:rsidRDefault="00635BEE" w:rsidP="00A0051F">
      <w:pPr>
        <w:spacing w:line="360" w:lineRule="auto"/>
        <w:rPr>
          <w:rFonts w:ascii="Arial" w:hAnsi="Arial" w:cs="Arial"/>
          <w:lang w:val="en-AU"/>
        </w:rPr>
      </w:pPr>
    </w:p>
    <w:p w14:paraId="62BD05DB" w14:textId="62A9202C" w:rsidR="00635BEE" w:rsidRPr="0083122D" w:rsidRDefault="00635BEE" w:rsidP="00A0051F">
      <w:pPr>
        <w:spacing w:line="360" w:lineRule="auto"/>
        <w:rPr>
          <w:rFonts w:ascii="Arial" w:hAnsi="Arial" w:cs="Arial"/>
          <w:lang w:val="en-AU"/>
        </w:rPr>
      </w:pPr>
      <w:proofErr w:type="spellStart"/>
      <w:proofErr w:type="gramStart"/>
      <w:r>
        <w:rPr>
          <w:rFonts w:ascii="Arial" w:hAnsi="Arial" w:cs="Arial"/>
          <w:lang w:val="en-AU"/>
        </w:rPr>
        <w:t>Cambra-Lopeza</w:t>
      </w:r>
      <w:proofErr w:type="spellEnd"/>
      <w:r>
        <w:rPr>
          <w:rFonts w:ascii="Arial" w:hAnsi="Arial" w:cs="Arial"/>
          <w:lang w:val="en-AU"/>
        </w:rPr>
        <w:t>, M. (2010).</w:t>
      </w:r>
      <w:proofErr w:type="gramEnd"/>
      <w:r>
        <w:rPr>
          <w:rFonts w:ascii="Arial" w:hAnsi="Arial" w:cs="Arial"/>
          <w:lang w:val="en-AU"/>
        </w:rPr>
        <w:t xml:space="preserve"> Airborne particulate matter from livestock production systems: A review of an air pollution problem. </w:t>
      </w:r>
      <w:proofErr w:type="gramStart"/>
      <w:r>
        <w:rPr>
          <w:rFonts w:ascii="Arial" w:hAnsi="Arial" w:cs="Arial"/>
          <w:lang w:val="en-AU"/>
        </w:rPr>
        <w:t>Environmental Pollution, 158(1), 1-17.</w:t>
      </w:r>
      <w:proofErr w:type="gramEnd"/>
    </w:p>
    <w:p w14:paraId="78E6500B" w14:textId="77777777" w:rsidR="0074176D" w:rsidRPr="0083122D" w:rsidRDefault="0074176D" w:rsidP="00A0051F">
      <w:pPr>
        <w:spacing w:line="360" w:lineRule="auto"/>
        <w:rPr>
          <w:rFonts w:ascii="Arial" w:hAnsi="Arial" w:cs="Arial"/>
        </w:rPr>
      </w:pPr>
    </w:p>
    <w:p w14:paraId="57777986" w14:textId="4621774E" w:rsidR="003B4A1C" w:rsidRPr="0083122D" w:rsidRDefault="0074176D" w:rsidP="00A0051F">
      <w:pPr>
        <w:widowControl w:val="0"/>
        <w:autoSpaceDE w:val="0"/>
        <w:autoSpaceDN w:val="0"/>
        <w:adjustRightInd w:val="0"/>
        <w:spacing w:line="360" w:lineRule="auto"/>
        <w:rPr>
          <w:rFonts w:ascii="Arial" w:hAnsi="Arial" w:cs="Arial"/>
        </w:rPr>
      </w:pPr>
      <w:proofErr w:type="spellStart"/>
      <w:r w:rsidRPr="0083122D">
        <w:rPr>
          <w:rFonts w:ascii="Arial" w:hAnsi="Arial" w:cs="Arial"/>
        </w:rPr>
        <w:t>Cesaroni</w:t>
      </w:r>
      <w:proofErr w:type="spellEnd"/>
      <w:r w:rsidRPr="0083122D">
        <w:rPr>
          <w:rFonts w:ascii="Arial" w:hAnsi="Arial" w:cs="Arial"/>
        </w:rPr>
        <w:t xml:space="preserve">, G., et al (2013). "Long-Term Exposure to Urban Air Pollution and Mortality in a Cohort of More than a Million Adults in Rome." Environmental Health Perspectives </w:t>
      </w:r>
      <w:r w:rsidRPr="0083122D">
        <w:rPr>
          <w:rFonts w:ascii="Arial" w:hAnsi="Arial" w:cs="Arial"/>
          <w:b/>
          <w:bCs/>
        </w:rPr>
        <w:t xml:space="preserve">121(3): </w:t>
      </w:r>
      <w:r w:rsidRPr="0083122D">
        <w:rPr>
          <w:rFonts w:ascii="Arial" w:hAnsi="Arial" w:cs="Arial"/>
        </w:rPr>
        <w:t>324-331.</w:t>
      </w:r>
    </w:p>
    <w:p w14:paraId="1D7DF8BA" w14:textId="77777777" w:rsidR="003B4A1C" w:rsidRPr="0083122D" w:rsidRDefault="003B4A1C" w:rsidP="00A0051F">
      <w:pPr>
        <w:spacing w:line="360" w:lineRule="auto"/>
        <w:rPr>
          <w:rFonts w:ascii="Arial" w:hAnsi="Arial" w:cs="Arial"/>
        </w:rPr>
      </w:pPr>
      <w:proofErr w:type="gramStart"/>
      <w:r w:rsidRPr="0083122D">
        <w:rPr>
          <w:rFonts w:ascii="Arial" w:hAnsi="Arial" w:cs="Arial"/>
          <w:color w:val="000000"/>
        </w:rPr>
        <w:t>COAG, Standing Council on Environment and Water (SCEW).</w:t>
      </w:r>
      <w:proofErr w:type="gramEnd"/>
      <w:r w:rsidRPr="0083122D">
        <w:rPr>
          <w:rFonts w:ascii="Arial" w:hAnsi="Arial" w:cs="Arial"/>
          <w:color w:val="000000"/>
        </w:rPr>
        <w:t xml:space="preserve"> 2013. </w:t>
      </w:r>
      <w:hyperlink r:id="rId15" w:history="1">
        <w:r w:rsidRPr="0083122D">
          <w:rPr>
            <w:rStyle w:val="Hyperlink"/>
            <w:rFonts w:ascii="Arial" w:hAnsi="Arial" w:cs="Arial"/>
          </w:rPr>
          <w:t>http://www.scew.gov.au/nepms/ambient-air-quality</w:t>
        </w:r>
      </w:hyperlink>
      <w:r w:rsidRPr="0083122D">
        <w:rPr>
          <w:rFonts w:ascii="Arial" w:hAnsi="Arial" w:cs="Arial"/>
        </w:rPr>
        <w:t xml:space="preserve"> accessed 18/10/13).</w:t>
      </w:r>
    </w:p>
    <w:p w14:paraId="04BBB265" w14:textId="77777777" w:rsidR="003B4A1C" w:rsidRPr="0083122D" w:rsidRDefault="003B4A1C" w:rsidP="00A0051F">
      <w:pPr>
        <w:spacing w:line="360" w:lineRule="auto"/>
        <w:rPr>
          <w:rFonts w:ascii="Arial" w:hAnsi="Arial" w:cs="Arial"/>
        </w:rPr>
      </w:pPr>
    </w:p>
    <w:p w14:paraId="2B5E3E95" w14:textId="77777777" w:rsidR="003B4A1C" w:rsidRPr="0083122D" w:rsidRDefault="003B4A1C" w:rsidP="00A0051F">
      <w:pPr>
        <w:spacing w:line="360" w:lineRule="auto"/>
        <w:rPr>
          <w:rFonts w:ascii="Arial" w:hAnsi="Arial" w:cs="Arial"/>
        </w:rPr>
      </w:pPr>
      <w:r w:rsidRPr="0083122D">
        <w:rPr>
          <w:rFonts w:ascii="Arial" w:hAnsi="Arial" w:cs="Arial"/>
        </w:rPr>
        <w:t xml:space="preserve">Connell Hatch (2008). Environmental evaluation on fugitive coal dust emissions from coal trains: </w:t>
      </w:r>
      <w:proofErr w:type="spellStart"/>
      <w:r w:rsidRPr="0083122D">
        <w:rPr>
          <w:rFonts w:ascii="Arial" w:hAnsi="Arial" w:cs="Arial"/>
        </w:rPr>
        <w:t>Goonyella</w:t>
      </w:r>
      <w:proofErr w:type="spellEnd"/>
      <w:r w:rsidRPr="0083122D">
        <w:rPr>
          <w:rFonts w:ascii="Arial" w:hAnsi="Arial" w:cs="Arial"/>
        </w:rPr>
        <w:t xml:space="preserve">, </w:t>
      </w:r>
      <w:proofErr w:type="spellStart"/>
      <w:r w:rsidRPr="0083122D">
        <w:rPr>
          <w:rFonts w:ascii="Arial" w:hAnsi="Arial" w:cs="Arial"/>
        </w:rPr>
        <w:t>Blackwater</w:t>
      </w:r>
      <w:proofErr w:type="spellEnd"/>
      <w:r w:rsidRPr="0083122D">
        <w:rPr>
          <w:rFonts w:ascii="Arial" w:hAnsi="Arial" w:cs="Arial"/>
        </w:rPr>
        <w:t xml:space="preserve"> and </w:t>
      </w:r>
      <w:proofErr w:type="spellStart"/>
      <w:r w:rsidRPr="0083122D">
        <w:rPr>
          <w:rFonts w:ascii="Arial" w:hAnsi="Arial" w:cs="Arial"/>
        </w:rPr>
        <w:t>Moura</w:t>
      </w:r>
      <w:proofErr w:type="spellEnd"/>
      <w:r w:rsidRPr="0083122D">
        <w:rPr>
          <w:rFonts w:ascii="Arial" w:hAnsi="Arial" w:cs="Arial"/>
        </w:rPr>
        <w:t xml:space="preserve"> Coal Rail Systems, Final report, Project undertaken on behalf of Queensland Rail Limited, 31 March, 2008.</w:t>
      </w:r>
    </w:p>
    <w:p w14:paraId="6F112A9E" w14:textId="77777777" w:rsidR="003B4A1C" w:rsidRPr="0083122D" w:rsidRDefault="003B4A1C" w:rsidP="00A0051F">
      <w:pPr>
        <w:spacing w:line="360" w:lineRule="auto"/>
        <w:rPr>
          <w:rFonts w:ascii="Arial" w:hAnsi="Arial" w:cs="Arial"/>
        </w:rPr>
      </w:pPr>
    </w:p>
    <w:p w14:paraId="3D45EC91" w14:textId="3E914D7B" w:rsidR="003B4A1C" w:rsidRPr="0083122D" w:rsidRDefault="003B4A1C" w:rsidP="00A0051F">
      <w:pPr>
        <w:pStyle w:val="NoSpacing"/>
        <w:spacing w:line="360" w:lineRule="auto"/>
        <w:rPr>
          <w:rStyle w:val="Hyperlink"/>
          <w:rFonts w:ascii="Arial" w:hAnsi="Arial" w:cs="Arial"/>
        </w:rPr>
      </w:pPr>
      <w:r w:rsidRPr="0083122D">
        <w:rPr>
          <w:rFonts w:ascii="Arial" w:hAnsi="Arial" w:cs="Arial"/>
        </w:rPr>
        <w:t>Craig, Keith. (</w:t>
      </w:r>
      <w:proofErr w:type="gramStart"/>
      <w:r w:rsidRPr="0083122D">
        <w:rPr>
          <w:rFonts w:ascii="Arial" w:hAnsi="Arial" w:cs="Arial"/>
        </w:rPr>
        <w:t>personal</w:t>
      </w:r>
      <w:proofErr w:type="gramEnd"/>
      <w:r w:rsidRPr="0083122D">
        <w:rPr>
          <w:rFonts w:ascii="Arial" w:hAnsi="Arial" w:cs="Arial"/>
        </w:rPr>
        <w:t xml:space="preserve"> communication February, 2013) based on review of </w:t>
      </w:r>
      <w:hyperlink r:id="rId16" w:history="1">
        <w:r w:rsidRPr="0083122D">
          <w:rPr>
            <w:rStyle w:val="Hyperlink"/>
            <w:rFonts w:ascii="Arial" w:hAnsi="Arial" w:cs="Arial"/>
          </w:rPr>
          <w:t>http://www.stocktonairqualitymonitoring.com</w:t>
        </w:r>
      </w:hyperlink>
    </w:p>
    <w:p w14:paraId="6EBEE8DE" w14:textId="77777777" w:rsidR="002F0394" w:rsidRPr="0083122D" w:rsidRDefault="002F0394" w:rsidP="00A0051F">
      <w:pPr>
        <w:pStyle w:val="NoSpacing"/>
        <w:spacing w:line="360" w:lineRule="auto"/>
        <w:rPr>
          <w:rStyle w:val="Hyperlink"/>
          <w:rFonts w:ascii="Arial" w:hAnsi="Arial" w:cs="Arial"/>
        </w:rPr>
      </w:pPr>
    </w:p>
    <w:p w14:paraId="009CD9A7" w14:textId="597FB93E" w:rsidR="003B4A1C" w:rsidRPr="0083122D" w:rsidRDefault="0074176D" w:rsidP="00A0051F">
      <w:pPr>
        <w:widowControl w:val="0"/>
        <w:autoSpaceDE w:val="0"/>
        <w:autoSpaceDN w:val="0"/>
        <w:adjustRightInd w:val="0"/>
        <w:spacing w:line="360" w:lineRule="auto"/>
        <w:rPr>
          <w:rFonts w:ascii="Arial" w:hAnsi="Arial" w:cs="Arial"/>
        </w:rPr>
      </w:pPr>
      <w:r w:rsidRPr="0083122D">
        <w:rPr>
          <w:rFonts w:ascii="Arial" w:hAnsi="Arial" w:cs="Arial"/>
        </w:rPr>
        <w:t xml:space="preserve">Crouse, D. L., et al (2012). "Risk of </w:t>
      </w:r>
      <w:proofErr w:type="spellStart"/>
      <w:r w:rsidRPr="0083122D">
        <w:rPr>
          <w:rFonts w:ascii="Arial" w:hAnsi="Arial" w:cs="Arial"/>
        </w:rPr>
        <w:t>nonaccidental</w:t>
      </w:r>
      <w:proofErr w:type="spellEnd"/>
      <w:r w:rsidRPr="0083122D">
        <w:rPr>
          <w:rFonts w:ascii="Arial" w:hAnsi="Arial" w:cs="Arial"/>
        </w:rPr>
        <w:t xml:space="preserve"> </w:t>
      </w:r>
      <w:r w:rsidR="0083122D" w:rsidRPr="0083122D">
        <w:rPr>
          <w:rFonts w:ascii="Arial" w:hAnsi="Arial" w:cs="Arial"/>
        </w:rPr>
        <w:t xml:space="preserve">and cardiovascular mortality in </w:t>
      </w:r>
      <w:r w:rsidRPr="0083122D">
        <w:rPr>
          <w:rFonts w:ascii="Arial" w:hAnsi="Arial" w:cs="Arial"/>
        </w:rPr>
        <w:t>relation to long-term exposure to low concentrati</w:t>
      </w:r>
      <w:r w:rsidR="0083122D" w:rsidRPr="0083122D">
        <w:rPr>
          <w:rFonts w:ascii="Arial" w:hAnsi="Arial" w:cs="Arial"/>
        </w:rPr>
        <w:t xml:space="preserve">ons of fine particulate matter: </w:t>
      </w:r>
      <w:r w:rsidRPr="0083122D">
        <w:rPr>
          <w:rFonts w:ascii="Arial" w:hAnsi="Arial" w:cs="Arial"/>
        </w:rPr>
        <w:t xml:space="preserve">a Canadian national-level cohort study." Environ Health </w:t>
      </w:r>
      <w:proofErr w:type="spellStart"/>
      <w:r w:rsidRPr="0083122D">
        <w:rPr>
          <w:rFonts w:ascii="Arial" w:hAnsi="Arial" w:cs="Arial"/>
        </w:rPr>
        <w:t>Perspect</w:t>
      </w:r>
      <w:proofErr w:type="spellEnd"/>
      <w:r w:rsidRPr="0083122D">
        <w:rPr>
          <w:rFonts w:ascii="Arial" w:hAnsi="Arial" w:cs="Arial"/>
        </w:rPr>
        <w:t xml:space="preserve"> </w:t>
      </w:r>
      <w:r w:rsidRPr="0083122D">
        <w:rPr>
          <w:rFonts w:ascii="Arial" w:hAnsi="Arial" w:cs="Arial"/>
          <w:b/>
          <w:bCs/>
        </w:rPr>
        <w:t xml:space="preserve">120(5): </w:t>
      </w:r>
      <w:r w:rsidR="00230865" w:rsidRPr="0083122D">
        <w:rPr>
          <w:rFonts w:ascii="Arial" w:hAnsi="Arial" w:cs="Arial"/>
        </w:rPr>
        <w:t>708-714.</w:t>
      </w:r>
    </w:p>
    <w:p w14:paraId="6042AD12" w14:textId="2BAA37F8" w:rsidR="002F0394" w:rsidRDefault="002F0394" w:rsidP="00A0051F">
      <w:pPr>
        <w:widowControl w:val="0"/>
        <w:autoSpaceDE w:val="0"/>
        <w:autoSpaceDN w:val="0"/>
        <w:adjustRightInd w:val="0"/>
        <w:spacing w:line="360" w:lineRule="auto"/>
        <w:rPr>
          <w:rFonts w:ascii="Arial" w:hAnsi="Arial" w:cs="Arial"/>
        </w:rPr>
      </w:pPr>
      <w:r w:rsidRPr="0083122D">
        <w:rPr>
          <w:rFonts w:ascii="Arial" w:hAnsi="Arial" w:cs="Arial"/>
        </w:rPr>
        <w:t xml:space="preserve">CSIRO (2007), “Analysis of Carry-Back at the RG </w:t>
      </w:r>
      <w:proofErr w:type="spellStart"/>
      <w:r w:rsidRPr="0083122D">
        <w:rPr>
          <w:rFonts w:ascii="Arial" w:hAnsi="Arial" w:cs="Arial"/>
        </w:rPr>
        <w:t>Tanna</w:t>
      </w:r>
      <w:proofErr w:type="spellEnd"/>
      <w:r w:rsidRPr="0083122D">
        <w:rPr>
          <w:rFonts w:ascii="Arial" w:hAnsi="Arial" w:cs="Arial"/>
        </w:rPr>
        <w:t xml:space="preserve"> Coal Terminal (Draft), Exploration &amp; Mining Report P2007/893.</w:t>
      </w:r>
    </w:p>
    <w:p w14:paraId="68C99ED9" w14:textId="77777777" w:rsidR="006E58A8" w:rsidRPr="0083122D" w:rsidRDefault="006E58A8" w:rsidP="00A0051F">
      <w:pPr>
        <w:widowControl w:val="0"/>
        <w:autoSpaceDE w:val="0"/>
        <w:autoSpaceDN w:val="0"/>
        <w:adjustRightInd w:val="0"/>
        <w:spacing w:line="360" w:lineRule="auto"/>
        <w:rPr>
          <w:rFonts w:ascii="Arial" w:hAnsi="Arial" w:cs="Arial"/>
        </w:rPr>
      </w:pPr>
    </w:p>
    <w:p w14:paraId="106F39A9" w14:textId="77777777" w:rsidR="003B4A1C" w:rsidRPr="0083122D" w:rsidRDefault="003B4A1C" w:rsidP="00A0051F">
      <w:pPr>
        <w:spacing w:line="360" w:lineRule="auto"/>
        <w:rPr>
          <w:rFonts w:ascii="Arial" w:hAnsi="Arial" w:cs="Arial"/>
        </w:rPr>
      </w:pPr>
      <w:r w:rsidRPr="0083122D">
        <w:rPr>
          <w:rFonts w:ascii="Arial" w:hAnsi="Arial" w:cs="Arial"/>
        </w:rPr>
        <w:t>CTAG. (</w:t>
      </w:r>
      <w:proofErr w:type="gramStart"/>
      <w:r w:rsidRPr="0083122D">
        <w:rPr>
          <w:rFonts w:ascii="Arial" w:hAnsi="Arial" w:cs="Arial"/>
        </w:rPr>
        <w:t>March,</w:t>
      </w:r>
      <w:proofErr w:type="gramEnd"/>
      <w:r w:rsidRPr="0083122D">
        <w:rPr>
          <w:rFonts w:ascii="Arial" w:hAnsi="Arial" w:cs="Arial"/>
        </w:rPr>
        <w:t xml:space="preserve"> 2013). Coal dust in our suburbs: A community-led study of particulate pollution in Newcastle and Lower Hunter rail corridor. Coal Terminal Action Group, Dust and Health Committee. Hunter Community Environment Centre, Parry St, Newcastle, NSW.</w:t>
      </w:r>
    </w:p>
    <w:p w14:paraId="1603BBF3" w14:textId="77777777" w:rsidR="003B4A1C" w:rsidRPr="0083122D" w:rsidRDefault="003B4A1C" w:rsidP="00A0051F">
      <w:pPr>
        <w:spacing w:line="360" w:lineRule="auto"/>
        <w:rPr>
          <w:rFonts w:ascii="Arial" w:hAnsi="Arial" w:cs="Arial"/>
        </w:rPr>
      </w:pPr>
    </w:p>
    <w:p w14:paraId="284E0B8E" w14:textId="77777777" w:rsidR="003B4A1C" w:rsidRPr="0083122D" w:rsidRDefault="003B4A1C" w:rsidP="00A0051F">
      <w:pPr>
        <w:spacing w:line="360" w:lineRule="auto"/>
        <w:rPr>
          <w:rFonts w:ascii="Arial" w:hAnsi="Arial" w:cs="Arial"/>
        </w:rPr>
      </w:pPr>
      <w:proofErr w:type="gramStart"/>
      <w:r w:rsidRPr="0083122D">
        <w:rPr>
          <w:rFonts w:ascii="Arial" w:hAnsi="Arial" w:cs="Arial"/>
        </w:rPr>
        <w:t>CTAG (August, 2013).</w:t>
      </w:r>
      <w:proofErr w:type="gramEnd"/>
      <w:r w:rsidRPr="0083122D">
        <w:rPr>
          <w:rFonts w:ascii="Arial" w:hAnsi="Arial" w:cs="Arial"/>
        </w:rPr>
        <w:t xml:space="preserve"> Coal train pollution signature study. Coal Terminal Action Group, Dust and Health Committee. Hunter Community Environment Centre, Parry St, Newcastle, NSW.</w:t>
      </w:r>
    </w:p>
    <w:p w14:paraId="24C55141" w14:textId="77777777" w:rsidR="003B4A1C" w:rsidRPr="0083122D" w:rsidRDefault="003B4A1C" w:rsidP="00A0051F">
      <w:pPr>
        <w:spacing w:line="360" w:lineRule="auto"/>
        <w:rPr>
          <w:rFonts w:ascii="Arial" w:hAnsi="Arial" w:cs="Arial"/>
        </w:rPr>
      </w:pPr>
    </w:p>
    <w:p w14:paraId="4512635C" w14:textId="528A62D0" w:rsidR="003B4A1C" w:rsidRPr="0083122D" w:rsidRDefault="003B4A1C" w:rsidP="00A0051F">
      <w:pPr>
        <w:spacing w:line="360" w:lineRule="auto"/>
        <w:rPr>
          <w:rFonts w:ascii="Arial" w:hAnsi="Arial" w:cs="Arial"/>
          <w:bCs/>
        </w:rPr>
      </w:pPr>
      <w:r w:rsidRPr="0083122D">
        <w:rPr>
          <w:rFonts w:ascii="Arial" w:hAnsi="Arial" w:cs="Arial"/>
        </w:rPr>
        <w:t>Environ (June 21, 2012). Locomotive Emissions Project: Potential Measures to Reduce Emissions from New and In- service Locomotives in NSW and Australia</w:t>
      </w:r>
      <w:r w:rsidR="00B00FB0" w:rsidRPr="0083122D">
        <w:rPr>
          <w:rFonts w:ascii="Arial" w:hAnsi="Arial" w:cs="Arial"/>
        </w:rPr>
        <w:t xml:space="preserve"> </w:t>
      </w:r>
      <w:r w:rsidRPr="0083122D">
        <w:rPr>
          <w:rFonts w:ascii="Arial" w:hAnsi="Arial" w:cs="Arial"/>
          <w:bCs/>
        </w:rPr>
        <w:t>Industry Presentation, ENVIRON North Sydney Offices.</w:t>
      </w:r>
    </w:p>
    <w:p w14:paraId="6D7A953D" w14:textId="77777777" w:rsidR="003B4A1C" w:rsidRPr="0083122D" w:rsidRDefault="003B4A1C" w:rsidP="00A0051F">
      <w:pPr>
        <w:spacing w:line="360" w:lineRule="auto"/>
        <w:rPr>
          <w:rFonts w:ascii="Arial" w:hAnsi="Arial" w:cs="Arial"/>
          <w:bCs/>
        </w:rPr>
      </w:pPr>
    </w:p>
    <w:p w14:paraId="12BC36AE" w14:textId="6C894CEC" w:rsidR="003B4A1C" w:rsidRPr="0083122D" w:rsidRDefault="003B4A1C" w:rsidP="00A0051F">
      <w:pPr>
        <w:spacing w:line="360" w:lineRule="auto"/>
        <w:rPr>
          <w:rFonts w:ascii="Arial" w:hAnsi="Arial" w:cs="Arial"/>
        </w:rPr>
      </w:pPr>
      <w:r w:rsidRPr="0083122D">
        <w:rPr>
          <w:rFonts w:ascii="Arial" w:hAnsi="Arial" w:cs="Arial"/>
        </w:rPr>
        <w:t>Environ (September, 2012). Pollution Reduction Program (</w:t>
      </w:r>
      <w:proofErr w:type="gramStart"/>
      <w:r w:rsidRPr="0083122D">
        <w:rPr>
          <w:rFonts w:ascii="Arial" w:hAnsi="Arial" w:cs="Arial"/>
        </w:rPr>
        <w:t>PRP)4</w:t>
      </w:r>
      <w:proofErr w:type="gramEnd"/>
      <w:r w:rsidRPr="0083122D">
        <w:rPr>
          <w:rFonts w:ascii="Arial" w:hAnsi="Arial" w:cs="Arial"/>
        </w:rPr>
        <w:t xml:space="preserve">—Particulate Emissions from Coal Trains, Report compiled by ENVIRON </w:t>
      </w:r>
      <w:proofErr w:type="spellStart"/>
      <w:r w:rsidRPr="0083122D">
        <w:rPr>
          <w:rFonts w:ascii="Arial" w:hAnsi="Arial" w:cs="Arial"/>
        </w:rPr>
        <w:t>Australiat</w:t>
      </w:r>
      <w:proofErr w:type="spellEnd"/>
      <w:r w:rsidRPr="0083122D">
        <w:rPr>
          <w:rFonts w:ascii="Arial" w:hAnsi="Arial" w:cs="Arial"/>
        </w:rPr>
        <w:t xml:space="preserve"> Pty Ltd on behalf of the Australian Rail Track Corporation.</w:t>
      </w:r>
      <w:r w:rsidR="002F0394" w:rsidRPr="0083122D">
        <w:rPr>
          <w:rFonts w:ascii="Arial" w:hAnsi="Arial" w:cs="Arial"/>
        </w:rPr>
        <w:t xml:space="preserve"> </w:t>
      </w:r>
    </w:p>
    <w:p w14:paraId="4905991F" w14:textId="77777777" w:rsidR="003B4A1C" w:rsidRPr="0083122D" w:rsidRDefault="003B4A1C" w:rsidP="00A0051F">
      <w:pPr>
        <w:spacing w:line="360" w:lineRule="auto"/>
        <w:rPr>
          <w:rFonts w:ascii="Arial" w:hAnsi="Arial" w:cs="Arial"/>
        </w:rPr>
      </w:pPr>
    </w:p>
    <w:p w14:paraId="4B234147" w14:textId="3730D361" w:rsidR="00B00FB0" w:rsidRPr="0083122D" w:rsidRDefault="00B00FB0" w:rsidP="00A0051F">
      <w:pPr>
        <w:spacing w:line="360" w:lineRule="auto"/>
        <w:rPr>
          <w:rFonts w:ascii="Arial" w:hAnsi="Arial" w:cs="Arial"/>
        </w:rPr>
      </w:pPr>
      <w:r w:rsidRPr="0083122D">
        <w:rPr>
          <w:rFonts w:ascii="Arial" w:hAnsi="Arial" w:cs="Arial"/>
        </w:rPr>
        <w:lastRenderedPageBreak/>
        <w:t>Environ (March 2013). PWCS Terminal 4 Project – Air quality assessment for modified project. Appendix O</w:t>
      </w:r>
      <w:r w:rsidR="000050CE" w:rsidRPr="0083122D">
        <w:rPr>
          <w:rFonts w:ascii="Arial" w:hAnsi="Arial" w:cs="Arial"/>
        </w:rPr>
        <w:t>.</w:t>
      </w:r>
    </w:p>
    <w:p w14:paraId="45964492" w14:textId="77777777" w:rsidR="000050CE" w:rsidRPr="0083122D" w:rsidRDefault="000050CE" w:rsidP="00A0051F">
      <w:pPr>
        <w:spacing w:line="360" w:lineRule="auto"/>
        <w:rPr>
          <w:rFonts w:ascii="Arial" w:hAnsi="Arial" w:cs="Arial"/>
        </w:rPr>
      </w:pPr>
    </w:p>
    <w:p w14:paraId="6FA8679D" w14:textId="77777777" w:rsidR="000050CE" w:rsidRPr="0083122D" w:rsidRDefault="000E0840" w:rsidP="00A0051F">
      <w:pPr>
        <w:spacing w:line="360" w:lineRule="auto"/>
        <w:rPr>
          <w:rFonts w:ascii="Arial" w:eastAsia="Times New Roman" w:hAnsi="Arial" w:cs="Arial"/>
        </w:rPr>
      </w:pPr>
      <w:hyperlink r:id="rId17" w:history="1">
        <w:r w:rsidR="000050CE" w:rsidRPr="0083122D">
          <w:rPr>
            <w:rStyle w:val="Hyperlink"/>
            <w:rFonts w:ascii="Arial" w:eastAsia="Times New Roman" w:hAnsi="Arial" w:cs="Arial"/>
          </w:rPr>
          <w:t>http://www.environment.gov.au/soe/2011/report/atmosphere/3-1-current-state-atmosphere.html</w:t>
        </w:r>
      </w:hyperlink>
    </w:p>
    <w:p w14:paraId="2A9BD46B" w14:textId="77777777" w:rsidR="000050CE" w:rsidRPr="0083122D" w:rsidRDefault="000050CE" w:rsidP="00A0051F">
      <w:pPr>
        <w:pStyle w:val="NoSpacing"/>
        <w:spacing w:line="360" w:lineRule="auto"/>
        <w:rPr>
          <w:rFonts w:ascii="Arial" w:hAnsi="Arial" w:cs="Arial"/>
        </w:rPr>
      </w:pPr>
    </w:p>
    <w:p w14:paraId="30D17CAB" w14:textId="7B7918D6" w:rsidR="000050CE" w:rsidRPr="0083122D" w:rsidRDefault="000E0840" w:rsidP="00A0051F">
      <w:pPr>
        <w:pStyle w:val="NoSpacing"/>
        <w:spacing w:line="360" w:lineRule="auto"/>
        <w:rPr>
          <w:rFonts w:ascii="Arial" w:hAnsi="Arial" w:cs="Arial"/>
        </w:rPr>
      </w:pPr>
      <w:hyperlink r:id="rId18" w:history="1">
        <w:r w:rsidR="000050CE" w:rsidRPr="0083122D">
          <w:rPr>
            <w:rStyle w:val="Hyperlink"/>
            <w:rFonts w:ascii="Arial" w:hAnsi="Arial" w:cs="Arial"/>
          </w:rPr>
          <w:t>http://www.environment.nsw.gov.au/resources/air/ammodelling05361.pdf</w:t>
        </w:r>
      </w:hyperlink>
    </w:p>
    <w:p w14:paraId="73A74D5E" w14:textId="77777777" w:rsidR="00B00FB0" w:rsidRPr="0083122D" w:rsidRDefault="00B00FB0" w:rsidP="00A0051F">
      <w:pPr>
        <w:spacing w:line="360" w:lineRule="auto"/>
        <w:rPr>
          <w:rFonts w:ascii="Arial" w:hAnsi="Arial" w:cs="Arial"/>
        </w:rPr>
      </w:pPr>
    </w:p>
    <w:p w14:paraId="25E82EE8" w14:textId="6A58E10F" w:rsidR="003B4A1C" w:rsidRPr="0083122D" w:rsidRDefault="003B4A1C" w:rsidP="00A0051F">
      <w:pPr>
        <w:pStyle w:val="NoSpacing"/>
        <w:spacing w:line="360" w:lineRule="auto"/>
        <w:rPr>
          <w:rFonts w:ascii="Arial" w:hAnsi="Arial" w:cs="Arial"/>
        </w:rPr>
      </w:pPr>
      <w:proofErr w:type="gramStart"/>
      <w:r w:rsidRPr="0083122D">
        <w:rPr>
          <w:rFonts w:ascii="Arial" w:hAnsi="Arial" w:cs="Arial"/>
        </w:rPr>
        <w:t>European Commis</w:t>
      </w:r>
      <w:r w:rsidR="002F0394" w:rsidRPr="0083122D">
        <w:rPr>
          <w:rFonts w:ascii="Arial" w:hAnsi="Arial" w:cs="Arial"/>
        </w:rPr>
        <w:t>s</w:t>
      </w:r>
      <w:r w:rsidRPr="0083122D">
        <w:rPr>
          <w:rFonts w:ascii="Arial" w:hAnsi="Arial" w:cs="Arial"/>
        </w:rPr>
        <w:t>ion, Environment.</w:t>
      </w:r>
      <w:proofErr w:type="gramEnd"/>
      <w:r w:rsidRPr="0083122D">
        <w:rPr>
          <w:rFonts w:ascii="Arial" w:hAnsi="Arial" w:cs="Arial"/>
        </w:rPr>
        <w:t xml:space="preserve"> </w:t>
      </w:r>
      <w:hyperlink r:id="rId19" w:history="1">
        <w:r w:rsidRPr="0083122D">
          <w:rPr>
            <w:rStyle w:val="Hyperlink"/>
            <w:rFonts w:ascii="Arial" w:hAnsi="Arial" w:cs="Arial"/>
          </w:rPr>
          <w:t>http://ec.europa.eu/environment/air/quality/standards.htm</w:t>
        </w:r>
      </w:hyperlink>
    </w:p>
    <w:p w14:paraId="76D008A2" w14:textId="3C31FBDC" w:rsidR="003B4A1C" w:rsidRPr="0083122D" w:rsidRDefault="003B4A1C" w:rsidP="00A0051F">
      <w:pPr>
        <w:pStyle w:val="NoSpacing"/>
        <w:spacing w:line="360" w:lineRule="auto"/>
        <w:rPr>
          <w:rFonts w:ascii="Arial" w:hAnsi="Arial" w:cs="Arial"/>
        </w:rPr>
      </w:pPr>
      <w:r w:rsidRPr="0083122D">
        <w:rPr>
          <w:rFonts w:ascii="Arial" w:hAnsi="Arial" w:cs="Arial"/>
        </w:rPr>
        <w:t>(</w:t>
      </w:r>
      <w:proofErr w:type="gramStart"/>
      <w:r w:rsidRPr="0083122D">
        <w:rPr>
          <w:rFonts w:ascii="Arial" w:hAnsi="Arial" w:cs="Arial"/>
        </w:rPr>
        <w:t>accessed</w:t>
      </w:r>
      <w:proofErr w:type="gramEnd"/>
      <w:r w:rsidRPr="0083122D">
        <w:rPr>
          <w:rFonts w:ascii="Arial" w:hAnsi="Arial" w:cs="Arial"/>
        </w:rPr>
        <w:t xml:space="preserve"> 22 February, 2013).</w:t>
      </w:r>
    </w:p>
    <w:p w14:paraId="598A6BE1" w14:textId="77777777" w:rsidR="003B4A1C" w:rsidRPr="0083122D" w:rsidRDefault="003B4A1C" w:rsidP="00A0051F">
      <w:pPr>
        <w:spacing w:line="360" w:lineRule="auto"/>
        <w:rPr>
          <w:rFonts w:ascii="Arial" w:hAnsi="Arial" w:cs="Arial"/>
        </w:rPr>
      </w:pPr>
    </w:p>
    <w:p w14:paraId="2E597932" w14:textId="77777777" w:rsidR="003B4A1C" w:rsidRDefault="003B4A1C" w:rsidP="00A0051F">
      <w:pPr>
        <w:spacing w:line="360" w:lineRule="auto"/>
        <w:rPr>
          <w:rFonts w:ascii="Arial" w:hAnsi="Arial" w:cs="Arial"/>
        </w:rPr>
      </w:pPr>
      <w:r w:rsidRPr="0083122D">
        <w:rPr>
          <w:rFonts w:ascii="Arial" w:hAnsi="Arial" w:cs="Arial"/>
        </w:rPr>
        <w:t>Ferreira, A.D., et al (2003). Full-scale measurements for evaluation of coal dust release from train wagons with two different shelter covers</w:t>
      </w:r>
      <w:r w:rsidRPr="0083122D">
        <w:rPr>
          <w:rFonts w:ascii="Arial" w:hAnsi="Arial" w:cs="Arial"/>
          <w:i/>
        </w:rPr>
        <w:t xml:space="preserve">. </w:t>
      </w:r>
      <w:proofErr w:type="gramStart"/>
      <w:r w:rsidRPr="0083122D">
        <w:rPr>
          <w:rFonts w:ascii="Arial" w:hAnsi="Arial" w:cs="Arial"/>
          <w:i/>
        </w:rPr>
        <w:t>Journal of Wind Engineering and Industrial Aerodynamics</w:t>
      </w:r>
      <w:r w:rsidRPr="0083122D">
        <w:rPr>
          <w:rFonts w:ascii="Arial" w:hAnsi="Arial" w:cs="Arial"/>
        </w:rPr>
        <w:t>.</w:t>
      </w:r>
      <w:proofErr w:type="gramEnd"/>
      <w:r w:rsidRPr="0083122D">
        <w:rPr>
          <w:rFonts w:ascii="Arial" w:hAnsi="Arial" w:cs="Arial"/>
        </w:rPr>
        <w:t xml:space="preserve"> </w:t>
      </w:r>
      <w:proofErr w:type="gramStart"/>
      <w:r w:rsidRPr="0083122D">
        <w:rPr>
          <w:rFonts w:ascii="Arial" w:hAnsi="Arial" w:cs="Arial"/>
        </w:rPr>
        <w:t>91, 1271-1283.</w:t>
      </w:r>
      <w:proofErr w:type="gramEnd"/>
    </w:p>
    <w:p w14:paraId="4B654688" w14:textId="77777777" w:rsidR="00E16BCF" w:rsidRPr="0083122D" w:rsidRDefault="00E16BCF" w:rsidP="00A0051F">
      <w:pPr>
        <w:spacing w:line="360" w:lineRule="auto"/>
        <w:rPr>
          <w:rFonts w:ascii="Arial" w:hAnsi="Arial" w:cs="Arial"/>
        </w:rPr>
      </w:pPr>
    </w:p>
    <w:p w14:paraId="770EC3B3" w14:textId="64980DCC" w:rsidR="003B4A1C" w:rsidRDefault="003B4A1C" w:rsidP="00A0051F">
      <w:pPr>
        <w:pStyle w:val="NormalWeb"/>
        <w:spacing w:before="0" w:beforeAutospacing="0" w:after="0" w:afterAutospacing="0" w:line="360" w:lineRule="auto"/>
        <w:rPr>
          <w:rFonts w:ascii="Arial" w:hAnsi="Arial" w:cs="Arial"/>
          <w:sz w:val="24"/>
          <w:szCs w:val="24"/>
        </w:rPr>
      </w:pPr>
      <w:r w:rsidRPr="0083122D">
        <w:rPr>
          <w:rFonts w:ascii="Arial" w:hAnsi="Arial" w:cs="Arial"/>
          <w:sz w:val="24"/>
          <w:szCs w:val="24"/>
        </w:rPr>
        <w:t xml:space="preserve">Ferreira, A.D &amp; </w:t>
      </w:r>
      <w:proofErr w:type="spellStart"/>
      <w:r w:rsidRPr="0083122D">
        <w:rPr>
          <w:rFonts w:ascii="Arial" w:hAnsi="Arial" w:cs="Arial"/>
          <w:sz w:val="24"/>
          <w:szCs w:val="24"/>
        </w:rPr>
        <w:t>Vaz</w:t>
      </w:r>
      <w:proofErr w:type="spellEnd"/>
      <w:r w:rsidRPr="0083122D">
        <w:rPr>
          <w:rFonts w:ascii="Arial" w:hAnsi="Arial" w:cs="Arial"/>
          <w:sz w:val="24"/>
          <w:szCs w:val="24"/>
        </w:rPr>
        <w:t xml:space="preserve">, P.A. (2004). Wind tunnel study of coal dust release from train wagons. </w:t>
      </w:r>
      <w:proofErr w:type="gramStart"/>
      <w:r w:rsidRPr="0083122D">
        <w:rPr>
          <w:rFonts w:ascii="Arial" w:hAnsi="Arial" w:cs="Arial"/>
          <w:i/>
          <w:sz w:val="24"/>
          <w:szCs w:val="24"/>
        </w:rPr>
        <w:t>Journal of Wind Engineering and Industrial Aerodynamics.</w:t>
      </w:r>
      <w:proofErr w:type="gramEnd"/>
      <w:r w:rsidRPr="0083122D">
        <w:rPr>
          <w:rFonts w:ascii="Arial" w:hAnsi="Arial" w:cs="Arial"/>
          <w:sz w:val="24"/>
          <w:szCs w:val="24"/>
        </w:rPr>
        <w:t xml:space="preserve"> </w:t>
      </w:r>
      <w:proofErr w:type="gramStart"/>
      <w:r w:rsidRPr="0083122D">
        <w:rPr>
          <w:rFonts w:ascii="Arial" w:hAnsi="Arial" w:cs="Arial"/>
          <w:sz w:val="24"/>
          <w:szCs w:val="24"/>
        </w:rPr>
        <w:t>92, 565–577.</w:t>
      </w:r>
      <w:proofErr w:type="gramEnd"/>
    </w:p>
    <w:p w14:paraId="074FAB32" w14:textId="77777777" w:rsidR="00E16BCF" w:rsidRPr="0083122D" w:rsidRDefault="00E16BCF" w:rsidP="00A0051F">
      <w:pPr>
        <w:pStyle w:val="NormalWeb"/>
        <w:spacing w:before="0" w:beforeAutospacing="0" w:after="0" w:afterAutospacing="0" w:line="360" w:lineRule="auto"/>
        <w:rPr>
          <w:rFonts w:ascii="Arial" w:hAnsi="Arial" w:cs="Arial"/>
          <w:sz w:val="24"/>
          <w:szCs w:val="24"/>
        </w:rPr>
      </w:pPr>
    </w:p>
    <w:p w14:paraId="0C76AC42" w14:textId="77777777" w:rsidR="003B4A1C" w:rsidRPr="0083122D" w:rsidRDefault="003B4A1C" w:rsidP="00A0051F">
      <w:pPr>
        <w:pStyle w:val="NoSpacing"/>
        <w:spacing w:line="360" w:lineRule="auto"/>
        <w:rPr>
          <w:rFonts w:ascii="Arial" w:hAnsi="Arial" w:cs="Arial"/>
        </w:rPr>
      </w:pPr>
      <w:r w:rsidRPr="0083122D">
        <w:rPr>
          <w:rFonts w:ascii="Arial" w:hAnsi="Arial" w:cs="Arial"/>
        </w:rPr>
        <w:t>Harris, P. &amp; Harris-</w:t>
      </w:r>
      <w:proofErr w:type="spellStart"/>
      <w:r w:rsidRPr="0083122D">
        <w:rPr>
          <w:rFonts w:ascii="Arial" w:hAnsi="Arial" w:cs="Arial"/>
        </w:rPr>
        <w:t>Roxas</w:t>
      </w:r>
      <w:proofErr w:type="spellEnd"/>
      <w:r w:rsidRPr="0083122D">
        <w:rPr>
          <w:rFonts w:ascii="Arial" w:hAnsi="Arial" w:cs="Arial"/>
        </w:rPr>
        <w:t xml:space="preserve">, B. (2010). </w:t>
      </w:r>
      <w:proofErr w:type="gramStart"/>
      <w:r w:rsidRPr="0083122D">
        <w:rPr>
          <w:rFonts w:ascii="Arial" w:hAnsi="Arial" w:cs="Arial"/>
        </w:rPr>
        <w:t>Assessment of human health and wellbeing in project environmental assessment.</w:t>
      </w:r>
      <w:proofErr w:type="gramEnd"/>
      <w:r w:rsidRPr="0083122D">
        <w:rPr>
          <w:rFonts w:ascii="Arial" w:hAnsi="Arial" w:cs="Arial"/>
        </w:rPr>
        <w:t xml:space="preserve"> In Project environmental clearance: Engineering and management aspects. </w:t>
      </w:r>
      <w:proofErr w:type="gramStart"/>
      <w:r w:rsidRPr="0083122D">
        <w:rPr>
          <w:rFonts w:ascii="Arial" w:hAnsi="Arial" w:cs="Arial"/>
        </w:rPr>
        <w:t>Wide Publishing, 357-379.</w:t>
      </w:r>
      <w:proofErr w:type="gramEnd"/>
    </w:p>
    <w:p w14:paraId="6B5F9ED6" w14:textId="77777777" w:rsidR="003B4A1C" w:rsidRPr="0083122D" w:rsidRDefault="003B4A1C" w:rsidP="00A0051F">
      <w:pPr>
        <w:spacing w:line="360" w:lineRule="auto"/>
        <w:rPr>
          <w:rFonts w:ascii="Arial" w:hAnsi="Arial" w:cs="Arial"/>
        </w:rPr>
      </w:pPr>
    </w:p>
    <w:p w14:paraId="4E5D61FD" w14:textId="77777777" w:rsidR="003B4A1C" w:rsidRPr="0083122D" w:rsidRDefault="003B4A1C" w:rsidP="00A0051F">
      <w:pPr>
        <w:widowControl w:val="0"/>
        <w:autoSpaceDE w:val="0"/>
        <w:autoSpaceDN w:val="0"/>
        <w:adjustRightInd w:val="0"/>
        <w:spacing w:line="360" w:lineRule="auto"/>
        <w:rPr>
          <w:rFonts w:ascii="Arial" w:hAnsi="Arial" w:cs="Arial"/>
          <w:bCs/>
        </w:rPr>
      </w:pPr>
      <w:proofErr w:type="spellStart"/>
      <w:r w:rsidRPr="0083122D">
        <w:rPr>
          <w:rFonts w:ascii="Arial" w:hAnsi="Arial" w:cs="Arial"/>
        </w:rPr>
        <w:t>Hibberd</w:t>
      </w:r>
      <w:proofErr w:type="spellEnd"/>
      <w:r w:rsidRPr="0083122D">
        <w:rPr>
          <w:rFonts w:ascii="Arial" w:hAnsi="Arial" w:cs="Arial"/>
        </w:rPr>
        <w:t xml:space="preserve">, M et al. (2013). </w:t>
      </w:r>
      <w:proofErr w:type="gramStart"/>
      <w:r w:rsidRPr="0083122D">
        <w:rPr>
          <w:rFonts w:ascii="Arial" w:hAnsi="Arial" w:cs="Arial"/>
        </w:rPr>
        <w:t>Upper Hunter Valley Particle Characterization Study.</w:t>
      </w:r>
      <w:proofErr w:type="gramEnd"/>
      <w:r w:rsidRPr="0083122D">
        <w:rPr>
          <w:rFonts w:ascii="Arial" w:hAnsi="Arial" w:cs="Arial"/>
        </w:rPr>
        <w:t xml:space="preserve"> CSIRO Marine &amp; Atmospheric Research, Australia.</w:t>
      </w:r>
    </w:p>
    <w:p w14:paraId="2E60ABD9" w14:textId="77777777" w:rsidR="003B4A1C" w:rsidRDefault="003B4A1C" w:rsidP="00A0051F">
      <w:pPr>
        <w:spacing w:line="360" w:lineRule="auto"/>
        <w:rPr>
          <w:rFonts w:ascii="Arial" w:hAnsi="Arial" w:cs="Arial"/>
        </w:rPr>
      </w:pPr>
      <w:r w:rsidRPr="0083122D">
        <w:rPr>
          <w:rFonts w:ascii="Arial" w:hAnsi="Arial" w:cs="Arial"/>
        </w:rPr>
        <w:t xml:space="preserve">International Agency for Research on Cancer (IARC, 2013). </w:t>
      </w:r>
      <w:proofErr w:type="gramStart"/>
      <w:r w:rsidRPr="0083122D">
        <w:rPr>
          <w:rFonts w:ascii="Arial" w:hAnsi="Arial" w:cs="Arial"/>
        </w:rPr>
        <w:t>Air pollution and cancer.</w:t>
      </w:r>
      <w:proofErr w:type="gramEnd"/>
      <w:r w:rsidRPr="0083122D">
        <w:rPr>
          <w:rFonts w:ascii="Arial" w:hAnsi="Arial" w:cs="Arial"/>
        </w:rPr>
        <w:t xml:space="preserve"> </w:t>
      </w:r>
      <w:proofErr w:type="gramStart"/>
      <w:r w:rsidRPr="0083122D">
        <w:rPr>
          <w:rFonts w:ascii="Arial" w:hAnsi="Arial" w:cs="Arial"/>
        </w:rPr>
        <w:t>IARC Scientific Publication No. 161.</w:t>
      </w:r>
      <w:proofErr w:type="gramEnd"/>
      <w:r w:rsidRPr="0083122D">
        <w:rPr>
          <w:rFonts w:ascii="Arial" w:hAnsi="Arial" w:cs="Arial"/>
        </w:rPr>
        <w:t xml:space="preserve"> </w:t>
      </w:r>
      <w:proofErr w:type="gramStart"/>
      <w:r w:rsidRPr="0083122D">
        <w:rPr>
          <w:rFonts w:ascii="Arial" w:hAnsi="Arial" w:cs="Arial"/>
        </w:rPr>
        <w:t>WHO, Geneva.</w:t>
      </w:r>
      <w:proofErr w:type="gramEnd"/>
    </w:p>
    <w:p w14:paraId="08ACADB5" w14:textId="77777777" w:rsidR="00635BEE" w:rsidRDefault="00635BEE" w:rsidP="00A0051F">
      <w:pPr>
        <w:spacing w:line="360" w:lineRule="auto"/>
        <w:rPr>
          <w:rFonts w:ascii="Arial" w:hAnsi="Arial" w:cs="Arial"/>
        </w:rPr>
      </w:pPr>
    </w:p>
    <w:p w14:paraId="6390B9F1" w14:textId="423A2D70" w:rsidR="00635BEE" w:rsidRPr="0083122D" w:rsidRDefault="00635BEE" w:rsidP="00A0051F">
      <w:pPr>
        <w:spacing w:line="360" w:lineRule="auto"/>
        <w:rPr>
          <w:rFonts w:ascii="Arial" w:hAnsi="Arial" w:cs="Arial"/>
        </w:rPr>
      </w:pPr>
      <w:r>
        <w:rPr>
          <w:rFonts w:ascii="Arial" w:hAnsi="Arial" w:cs="Arial"/>
        </w:rPr>
        <w:t xml:space="preserve">Higginbotham, et al. (2010). Environmental injustice and air pollution in coal affected communities, Hunter Valley, Australia. </w:t>
      </w:r>
      <w:proofErr w:type="gramStart"/>
      <w:r>
        <w:rPr>
          <w:rFonts w:ascii="Arial" w:hAnsi="Arial" w:cs="Arial"/>
        </w:rPr>
        <w:t>Health and Place, 16(2), 259-266.</w:t>
      </w:r>
      <w:proofErr w:type="gramEnd"/>
    </w:p>
    <w:p w14:paraId="14B186D0" w14:textId="77777777" w:rsidR="00C03F61" w:rsidRPr="0083122D" w:rsidRDefault="00C03F61" w:rsidP="00A0051F">
      <w:pPr>
        <w:spacing w:line="360" w:lineRule="auto"/>
        <w:rPr>
          <w:rFonts w:ascii="Arial" w:hAnsi="Arial" w:cs="Arial"/>
        </w:rPr>
      </w:pPr>
    </w:p>
    <w:p w14:paraId="48C9EEE3" w14:textId="77777777" w:rsidR="00C03F61" w:rsidRPr="0083122D" w:rsidRDefault="000E0840" w:rsidP="00A0051F">
      <w:pPr>
        <w:pStyle w:val="NoSpacing"/>
        <w:spacing w:line="360" w:lineRule="auto"/>
        <w:rPr>
          <w:rFonts w:ascii="Arial" w:eastAsia="Times New Roman" w:hAnsi="Arial" w:cs="Arial"/>
        </w:rPr>
      </w:pPr>
      <w:hyperlink r:id="rId20" w:history="1">
        <w:r w:rsidR="00C03F61" w:rsidRPr="0083122D">
          <w:rPr>
            <w:rFonts w:ascii="Arial" w:eastAsia="Times New Roman" w:hAnsi="Arial" w:cs="Arial"/>
          </w:rPr>
          <w:t>Johnston F.H</w:t>
        </w:r>
      </w:hyperlink>
      <w:r w:rsidR="00C03F61" w:rsidRPr="0083122D">
        <w:rPr>
          <w:rFonts w:ascii="Arial" w:eastAsia="Times New Roman" w:hAnsi="Arial" w:cs="Arial"/>
        </w:rPr>
        <w:t xml:space="preserve">, </w:t>
      </w:r>
      <w:hyperlink r:id="rId21" w:history="1">
        <w:r w:rsidR="00C03F61" w:rsidRPr="0083122D">
          <w:rPr>
            <w:rFonts w:ascii="Arial" w:eastAsia="Times New Roman" w:hAnsi="Arial" w:cs="Arial"/>
          </w:rPr>
          <w:t>Webby R.J</w:t>
        </w:r>
      </w:hyperlink>
      <w:proofErr w:type="gramStart"/>
      <w:r w:rsidR="00C03F61" w:rsidRPr="0083122D">
        <w:rPr>
          <w:rFonts w:ascii="Arial" w:hAnsi="Arial" w:cs="Arial"/>
        </w:rPr>
        <w:t>.</w:t>
      </w:r>
      <w:r w:rsidR="00C03F61" w:rsidRPr="0083122D">
        <w:rPr>
          <w:rFonts w:ascii="Arial" w:eastAsia="Times New Roman" w:hAnsi="Arial" w:cs="Arial"/>
        </w:rPr>
        <w:t>,</w:t>
      </w:r>
      <w:proofErr w:type="gramEnd"/>
      <w:r w:rsidR="00C03F61" w:rsidRPr="0083122D">
        <w:rPr>
          <w:rFonts w:ascii="Arial" w:eastAsia="Times New Roman" w:hAnsi="Arial" w:cs="Arial"/>
        </w:rPr>
        <w:t xml:space="preserve"> </w:t>
      </w:r>
      <w:hyperlink r:id="rId22" w:history="1">
        <w:proofErr w:type="spellStart"/>
        <w:r w:rsidR="00C03F61" w:rsidRPr="0083122D">
          <w:rPr>
            <w:rFonts w:ascii="Arial" w:eastAsia="Times New Roman" w:hAnsi="Arial" w:cs="Arial"/>
          </w:rPr>
          <w:t>Pilotto</w:t>
        </w:r>
        <w:proofErr w:type="spellEnd"/>
        <w:r w:rsidR="00C03F61" w:rsidRPr="0083122D">
          <w:rPr>
            <w:rFonts w:ascii="Arial" w:eastAsia="Times New Roman" w:hAnsi="Arial" w:cs="Arial"/>
          </w:rPr>
          <w:t xml:space="preserve"> L.S</w:t>
        </w:r>
      </w:hyperlink>
      <w:r w:rsidR="00C03F61" w:rsidRPr="0083122D">
        <w:rPr>
          <w:rFonts w:ascii="Arial" w:hAnsi="Arial" w:cs="Arial"/>
        </w:rPr>
        <w:t>., et al (2006)</w:t>
      </w:r>
      <w:r w:rsidR="00C03F61" w:rsidRPr="0083122D">
        <w:rPr>
          <w:rFonts w:ascii="Arial" w:eastAsia="Times New Roman" w:hAnsi="Arial" w:cs="Arial"/>
          <w:bCs/>
          <w:kern w:val="36"/>
        </w:rPr>
        <w:t xml:space="preserve">.Vegetation fires, particulate air pollution and asthma: a panel study in the Australian monsoon tropics. </w:t>
      </w:r>
      <w:proofErr w:type="gramStart"/>
      <w:r w:rsidR="00C03F61" w:rsidRPr="0083122D">
        <w:rPr>
          <w:rFonts w:ascii="Arial" w:eastAsia="Times New Roman" w:hAnsi="Arial" w:cs="Arial"/>
          <w:bCs/>
          <w:i/>
          <w:kern w:val="36"/>
        </w:rPr>
        <w:t>International Journal of Environmental Health Research.</w:t>
      </w:r>
      <w:proofErr w:type="gramEnd"/>
      <w:r w:rsidR="00C03F61" w:rsidRPr="0083122D">
        <w:rPr>
          <w:rFonts w:ascii="Arial" w:eastAsia="Times New Roman" w:hAnsi="Arial" w:cs="Arial"/>
          <w:bCs/>
          <w:i/>
          <w:kern w:val="36"/>
        </w:rPr>
        <w:t xml:space="preserve"> </w:t>
      </w:r>
      <w:proofErr w:type="gramStart"/>
      <w:r w:rsidR="00C03F61" w:rsidRPr="0083122D">
        <w:rPr>
          <w:rFonts w:ascii="Arial" w:eastAsia="Times New Roman" w:hAnsi="Arial" w:cs="Arial"/>
        </w:rPr>
        <w:t>16(6), 391-404.</w:t>
      </w:r>
      <w:proofErr w:type="gramEnd"/>
    </w:p>
    <w:p w14:paraId="4DAD7A4C" w14:textId="77777777" w:rsidR="003B4A1C" w:rsidRPr="0083122D" w:rsidRDefault="003B4A1C" w:rsidP="00A0051F">
      <w:pPr>
        <w:spacing w:line="360" w:lineRule="auto"/>
        <w:rPr>
          <w:rFonts w:ascii="Arial" w:hAnsi="Arial" w:cs="Arial"/>
        </w:rPr>
      </w:pPr>
    </w:p>
    <w:p w14:paraId="1339A6FB" w14:textId="77777777" w:rsidR="003B4A1C" w:rsidRDefault="003B4A1C" w:rsidP="00A0051F">
      <w:pPr>
        <w:spacing w:line="360" w:lineRule="auto"/>
        <w:rPr>
          <w:rFonts w:ascii="Arial" w:hAnsi="Arial" w:cs="Arial"/>
        </w:rPr>
      </w:pPr>
      <w:proofErr w:type="spellStart"/>
      <w:proofErr w:type="gramStart"/>
      <w:r w:rsidRPr="0083122D">
        <w:rPr>
          <w:rFonts w:ascii="Arial" w:hAnsi="Arial" w:cs="Arial"/>
        </w:rPr>
        <w:t>Katestone</w:t>
      </w:r>
      <w:proofErr w:type="spellEnd"/>
      <w:r w:rsidRPr="0083122D">
        <w:rPr>
          <w:rFonts w:ascii="Arial" w:hAnsi="Arial" w:cs="Arial"/>
        </w:rPr>
        <w:t xml:space="preserve"> Environmental (May, 2013).</w:t>
      </w:r>
      <w:proofErr w:type="gramEnd"/>
      <w:r w:rsidRPr="0083122D">
        <w:rPr>
          <w:rFonts w:ascii="Arial" w:hAnsi="Arial" w:cs="Arial"/>
        </w:rPr>
        <w:t xml:space="preserve"> Pollution reduction program 4.2 particulate emissions from coal trains. Prepared for Australian Rail Track Corporation. Milton, Queensland. </w:t>
      </w:r>
    </w:p>
    <w:p w14:paraId="16676433" w14:textId="77777777" w:rsidR="00E16BCF" w:rsidRPr="0083122D" w:rsidRDefault="00E16BCF" w:rsidP="00A0051F">
      <w:pPr>
        <w:spacing w:line="360" w:lineRule="auto"/>
        <w:rPr>
          <w:rFonts w:ascii="Arial" w:hAnsi="Arial" w:cs="Arial"/>
        </w:rPr>
      </w:pPr>
    </w:p>
    <w:p w14:paraId="6D0CD130" w14:textId="2AE3B6B6" w:rsidR="000E45E0" w:rsidRPr="0083122D" w:rsidRDefault="003B4A1C" w:rsidP="00A0051F">
      <w:pPr>
        <w:pStyle w:val="NormalWeb"/>
        <w:spacing w:before="0" w:beforeAutospacing="0" w:after="0" w:afterAutospacing="0" w:line="360" w:lineRule="auto"/>
        <w:rPr>
          <w:rStyle w:val="Hyperlink"/>
          <w:rFonts w:ascii="Arial" w:hAnsi="Arial" w:cs="Arial"/>
          <w:sz w:val="24"/>
          <w:szCs w:val="24"/>
        </w:rPr>
      </w:pPr>
      <w:proofErr w:type="spellStart"/>
      <w:r w:rsidRPr="0083122D">
        <w:rPr>
          <w:rFonts w:ascii="Arial" w:hAnsi="Arial" w:cs="Arial"/>
          <w:sz w:val="24"/>
          <w:szCs w:val="24"/>
        </w:rPr>
        <w:t>Knibbs</w:t>
      </w:r>
      <w:proofErr w:type="spellEnd"/>
      <w:r w:rsidRPr="0083122D">
        <w:rPr>
          <w:rFonts w:ascii="Arial" w:hAnsi="Arial" w:cs="Arial"/>
          <w:sz w:val="24"/>
          <w:szCs w:val="24"/>
        </w:rPr>
        <w:t xml:space="preserve">, L. (July 2013). Peer review of Australian Rail Track Corporation (ARTC) Pollution Reduction Program (PRP) 4.2 - Particulate Emissions from Coal Trains. </w:t>
      </w:r>
      <w:hyperlink r:id="rId23" w:history="1">
        <w:r w:rsidRPr="0083122D">
          <w:rPr>
            <w:rStyle w:val="Hyperlink"/>
            <w:rFonts w:ascii="Arial" w:hAnsi="Arial" w:cs="Arial"/>
            <w:sz w:val="24"/>
            <w:szCs w:val="24"/>
          </w:rPr>
          <w:t>http://www.epa.nsw.gov.au/resources/air/ARTC_report_review_Jul_01_2013.pdf</w:t>
        </w:r>
      </w:hyperlink>
    </w:p>
    <w:p w14:paraId="177BB380" w14:textId="77777777" w:rsidR="00E16BCF" w:rsidRDefault="00E16BCF" w:rsidP="00A0051F">
      <w:pPr>
        <w:pStyle w:val="NoSpacing"/>
        <w:spacing w:line="360" w:lineRule="auto"/>
        <w:rPr>
          <w:rFonts w:ascii="Arial" w:hAnsi="Arial" w:cs="Arial"/>
        </w:rPr>
      </w:pPr>
    </w:p>
    <w:p w14:paraId="1FC222D7" w14:textId="20C38D7E" w:rsidR="000E45E0" w:rsidRPr="0083122D" w:rsidRDefault="000E45E0" w:rsidP="00A0051F">
      <w:pPr>
        <w:pStyle w:val="NoSpacing"/>
        <w:spacing w:line="360" w:lineRule="auto"/>
        <w:rPr>
          <w:rFonts w:ascii="Arial" w:hAnsi="Arial" w:cs="Arial"/>
        </w:rPr>
      </w:pPr>
      <w:proofErr w:type="spellStart"/>
      <w:r w:rsidRPr="0083122D">
        <w:rPr>
          <w:rFonts w:ascii="Arial" w:hAnsi="Arial" w:cs="Arial"/>
        </w:rPr>
        <w:t>Knibbs</w:t>
      </w:r>
      <w:proofErr w:type="spellEnd"/>
      <w:r w:rsidRPr="0083122D">
        <w:rPr>
          <w:rFonts w:ascii="Arial" w:hAnsi="Arial" w:cs="Arial"/>
        </w:rPr>
        <w:t xml:space="preserve">, L., </w:t>
      </w:r>
      <w:proofErr w:type="spellStart"/>
      <w:r w:rsidRPr="0083122D">
        <w:rPr>
          <w:rFonts w:ascii="Arial" w:hAnsi="Arial" w:cs="Arial"/>
        </w:rPr>
        <w:t>deDear</w:t>
      </w:r>
      <w:proofErr w:type="spellEnd"/>
      <w:r w:rsidRPr="0083122D">
        <w:rPr>
          <w:rFonts w:ascii="Arial" w:hAnsi="Arial" w:cs="Arial"/>
        </w:rPr>
        <w:t xml:space="preserve">, R., </w:t>
      </w:r>
      <w:proofErr w:type="spellStart"/>
      <w:r w:rsidRPr="0083122D">
        <w:rPr>
          <w:rFonts w:ascii="Arial" w:hAnsi="Arial" w:cs="Arial"/>
        </w:rPr>
        <w:t>Mengersen</w:t>
      </w:r>
      <w:proofErr w:type="spellEnd"/>
      <w:r w:rsidRPr="0083122D">
        <w:rPr>
          <w:rFonts w:ascii="Arial" w:hAnsi="Arial" w:cs="Arial"/>
        </w:rPr>
        <w:t xml:space="preserve">, K., &amp; </w:t>
      </w:r>
      <w:proofErr w:type="spellStart"/>
      <w:r w:rsidRPr="0083122D">
        <w:rPr>
          <w:rFonts w:ascii="Arial" w:hAnsi="Arial" w:cs="Arial"/>
        </w:rPr>
        <w:t>Morawska</w:t>
      </w:r>
      <w:proofErr w:type="spellEnd"/>
      <w:r w:rsidRPr="0083122D">
        <w:rPr>
          <w:rFonts w:ascii="Arial" w:hAnsi="Arial" w:cs="Arial"/>
        </w:rPr>
        <w:t xml:space="preserve">, L. (2009). </w:t>
      </w:r>
      <w:proofErr w:type="gramStart"/>
      <w:r w:rsidRPr="0083122D">
        <w:rPr>
          <w:rFonts w:ascii="Arial" w:hAnsi="Arial" w:cs="Arial"/>
        </w:rPr>
        <w:t>On-road ultrafine particle concentration in the M5 East road tunnel, Sydney, Australia.</w:t>
      </w:r>
      <w:proofErr w:type="gramEnd"/>
      <w:r w:rsidRPr="0083122D">
        <w:rPr>
          <w:rFonts w:ascii="Arial" w:hAnsi="Arial" w:cs="Arial"/>
        </w:rPr>
        <w:t xml:space="preserve"> </w:t>
      </w:r>
      <w:r w:rsidRPr="0083122D">
        <w:rPr>
          <w:rFonts w:ascii="Arial" w:hAnsi="Arial" w:cs="Arial"/>
          <w:i/>
        </w:rPr>
        <w:t>Atmospheric Environment.</w:t>
      </w:r>
      <w:r w:rsidRPr="0083122D">
        <w:rPr>
          <w:rFonts w:ascii="Arial" w:hAnsi="Arial" w:cs="Arial"/>
        </w:rPr>
        <w:t xml:space="preserve"> </w:t>
      </w:r>
      <w:proofErr w:type="gramStart"/>
      <w:r w:rsidRPr="0083122D">
        <w:rPr>
          <w:rFonts w:ascii="Arial" w:hAnsi="Arial" w:cs="Arial"/>
        </w:rPr>
        <w:t>43, 3510-3519.</w:t>
      </w:r>
      <w:proofErr w:type="gramEnd"/>
    </w:p>
    <w:p w14:paraId="0917CC74" w14:textId="77777777" w:rsidR="00A22A41" w:rsidRPr="0083122D" w:rsidRDefault="00A22A41" w:rsidP="00A0051F">
      <w:pPr>
        <w:pStyle w:val="NoSpacing"/>
        <w:spacing w:line="360" w:lineRule="auto"/>
        <w:rPr>
          <w:rFonts w:ascii="Arial" w:hAnsi="Arial" w:cs="Arial"/>
        </w:rPr>
      </w:pPr>
    </w:p>
    <w:p w14:paraId="7518F6D5" w14:textId="77777777" w:rsidR="003B4A1C" w:rsidRPr="0083122D" w:rsidRDefault="003B4A1C" w:rsidP="00A0051F">
      <w:pPr>
        <w:spacing w:line="360" w:lineRule="auto"/>
        <w:rPr>
          <w:rFonts w:ascii="Arial" w:hAnsi="Arial" w:cs="Arial"/>
        </w:rPr>
      </w:pPr>
      <w:proofErr w:type="spellStart"/>
      <w:proofErr w:type="gramStart"/>
      <w:r w:rsidRPr="0083122D">
        <w:rPr>
          <w:rFonts w:ascii="Arial" w:hAnsi="Arial" w:cs="Arial"/>
        </w:rPr>
        <w:t>Krewski</w:t>
      </w:r>
      <w:proofErr w:type="spellEnd"/>
      <w:r w:rsidRPr="0083122D">
        <w:rPr>
          <w:rFonts w:ascii="Arial" w:hAnsi="Arial" w:cs="Arial"/>
        </w:rPr>
        <w:t xml:space="preserve">, D., </w:t>
      </w:r>
      <w:proofErr w:type="spellStart"/>
      <w:r w:rsidRPr="0083122D">
        <w:rPr>
          <w:rFonts w:ascii="Arial" w:hAnsi="Arial" w:cs="Arial"/>
        </w:rPr>
        <w:t>Jerrett</w:t>
      </w:r>
      <w:proofErr w:type="spellEnd"/>
      <w:r w:rsidRPr="0083122D">
        <w:rPr>
          <w:rFonts w:ascii="Arial" w:hAnsi="Arial" w:cs="Arial"/>
        </w:rPr>
        <w:t>, M., Burnett, R.T., et al (2009).</w:t>
      </w:r>
      <w:proofErr w:type="gramEnd"/>
      <w:r w:rsidRPr="0083122D">
        <w:rPr>
          <w:rFonts w:ascii="Arial" w:hAnsi="Arial" w:cs="Arial"/>
        </w:rPr>
        <w:t xml:space="preserve"> Extended follow-up and spatial analysis of the American Cancer Society study linking particulate air pollution and mortality. </w:t>
      </w:r>
      <w:proofErr w:type="gramStart"/>
      <w:r w:rsidRPr="0083122D">
        <w:rPr>
          <w:rFonts w:ascii="Arial" w:hAnsi="Arial" w:cs="Arial"/>
          <w:i/>
        </w:rPr>
        <w:t>Health Effects Institute Research Report</w:t>
      </w:r>
      <w:r w:rsidRPr="0083122D">
        <w:rPr>
          <w:rFonts w:ascii="Arial" w:hAnsi="Arial" w:cs="Arial"/>
        </w:rPr>
        <w:t xml:space="preserve"> 140.</w:t>
      </w:r>
      <w:proofErr w:type="gramEnd"/>
    </w:p>
    <w:p w14:paraId="59C24083" w14:textId="77777777" w:rsidR="003B4A1C" w:rsidRPr="0083122D" w:rsidRDefault="003B4A1C" w:rsidP="00A0051F">
      <w:pPr>
        <w:spacing w:line="360" w:lineRule="auto"/>
        <w:rPr>
          <w:rFonts w:ascii="Arial" w:hAnsi="Arial" w:cs="Arial"/>
        </w:rPr>
      </w:pPr>
    </w:p>
    <w:p w14:paraId="0C31DA9A" w14:textId="77777777" w:rsidR="003B4A1C" w:rsidRPr="0083122D" w:rsidRDefault="003B4A1C" w:rsidP="00A0051F">
      <w:pPr>
        <w:spacing w:line="360" w:lineRule="auto"/>
        <w:rPr>
          <w:rFonts w:ascii="Arial" w:hAnsi="Arial" w:cs="Arial"/>
        </w:rPr>
      </w:pPr>
      <w:proofErr w:type="spellStart"/>
      <w:r w:rsidRPr="0083122D">
        <w:rPr>
          <w:rFonts w:ascii="Arial" w:hAnsi="Arial" w:cs="Arial"/>
        </w:rPr>
        <w:t>Krewski</w:t>
      </w:r>
      <w:proofErr w:type="spellEnd"/>
      <w:r w:rsidRPr="0083122D">
        <w:rPr>
          <w:rFonts w:ascii="Arial" w:hAnsi="Arial" w:cs="Arial"/>
        </w:rPr>
        <w:t xml:space="preserve">, D. (2009). Evaluating the effects of ambient air pollution on life expectancy. </w:t>
      </w:r>
      <w:r w:rsidRPr="0083122D">
        <w:rPr>
          <w:rFonts w:ascii="Arial" w:hAnsi="Arial" w:cs="Arial"/>
          <w:i/>
        </w:rPr>
        <w:t>New England Journal of Medicine</w:t>
      </w:r>
      <w:r w:rsidRPr="0083122D">
        <w:rPr>
          <w:rFonts w:ascii="Arial" w:hAnsi="Arial" w:cs="Arial"/>
        </w:rPr>
        <w:t>, 360, January 22, 413-415.</w:t>
      </w:r>
    </w:p>
    <w:p w14:paraId="6F9C06D5" w14:textId="77777777" w:rsidR="003B4A1C" w:rsidRPr="0083122D" w:rsidRDefault="003B4A1C" w:rsidP="00A0051F">
      <w:pPr>
        <w:spacing w:line="360" w:lineRule="auto"/>
        <w:rPr>
          <w:rFonts w:ascii="Arial" w:hAnsi="Arial" w:cs="Arial"/>
        </w:rPr>
      </w:pPr>
    </w:p>
    <w:p w14:paraId="51786EE0" w14:textId="77777777" w:rsidR="003B4A1C" w:rsidRPr="0083122D" w:rsidRDefault="003B4A1C" w:rsidP="00A0051F">
      <w:pPr>
        <w:pStyle w:val="NoSpacing"/>
        <w:spacing w:line="360" w:lineRule="auto"/>
        <w:rPr>
          <w:rFonts w:ascii="Arial" w:hAnsi="Arial" w:cs="Arial"/>
        </w:rPr>
      </w:pPr>
      <w:r w:rsidRPr="0083122D">
        <w:rPr>
          <w:rFonts w:ascii="Arial" w:hAnsi="Arial" w:cs="Arial"/>
        </w:rPr>
        <w:t xml:space="preserve">Lim, S.S. et al (2012). </w:t>
      </w:r>
      <w:r w:rsidRPr="0083122D">
        <w:rPr>
          <w:rFonts w:ascii="Arial" w:hAnsi="Arial" w:cs="Arial"/>
          <w:bCs/>
        </w:rPr>
        <w:t xml:space="preserve">A comparative risk assessment of burden of disease and injury attributable to 67 risk factors and risk factor clusters in 21 regions, 1990—2010: a systematic analysis for the Global Burden of Disease Study 2010. </w:t>
      </w:r>
      <w:r w:rsidRPr="0083122D">
        <w:rPr>
          <w:rFonts w:ascii="Arial" w:hAnsi="Arial" w:cs="Arial"/>
          <w:bCs/>
          <w:i/>
        </w:rPr>
        <w:t>The Lancet,</w:t>
      </w:r>
      <w:r w:rsidRPr="0083122D">
        <w:rPr>
          <w:rFonts w:ascii="Arial" w:hAnsi="Arial" w:cs="Arial"/>
          <w:bCs/>
        </w:rPr>
        <w:t xml:space="preserve"> 380, 9859, </w:t>
      </w:r>
      <w:r w:rsidRPr="0083122D">
        <w:rPr>
          <w:rFonts w:ascii="Arial" w:hAnsi="Arial" w:cs="Arial"/>
        </w:rPr>
        <w:t>2224 – 2260.</w:t>
      </w:r>
    </w:p>
    <w:p w14:paraId="02AA8A67" w14:textId="77777777" w:rsidR="00C03F61" w:rsidRPr="0083122D" w:rsidRDefault="00C03F61" w:rsidP="00A0051F">
      <w:pPr>
        <w:pStyle w:val="NoSpacing"/>
        <w:spacing w:line="360" w:lineRule="auto"/>
        <w:rPr>
          <w:rFonts w:ascii="Arial" w:hAnsi="Arial" w:cs="Arial"/>
        </w:rPr>
      </w:pPr>
    </w:p>
    <w:p w14:paraId="638C53E1" w14:textId="77777777" w:rsidR="00C03F61" w:rsidRPr="0083122D" w:rsidRDefault="00C03F61" w:rsidP="00A0051F">
      <w:pPr>
        <w:pStyle w:val="NoSpacing"/>
        <w:spacing w:line="360" w:lineRule="auto"/>
        <w:rPr>
          <w:rFonts w:ascii="Arial" w:hAnsi="Arial" w:cs="Arial"/>
        </w:rPr>
      </w:pPr>
      <w:proofErr w:type="spellStart"/>
      <w:r w:rsidRPr="0083122D">
        <w:rPr>
          <w:rFonts w:ascii="Arial" w:hAnsi="Arial" w:cs="Arial"/>
        </w:rPr>
        <w:t>McCreanor</w:t>
      </w:r>
      <w:proofErr w:type="spellEnd"/>
      <w:r w:rsidRPr="0083122D">
        <w:rPr>
          <w:rFonts w:ascii="Arial" w:hAnsi="Arial" w:cs="Arial"/>
        </w:rPr>
        <w:t>, J. et al. (2007). Respiratory effects of exposure to diesel traffic in persons with asthma.</w:t>
      </w:r>
      <w:r w:rsidRPr="0083122D">
        <w:rPr>
          <w:rFonts w:ascii="Arial" w:eastAsia="Times New Roman" w:hAnsi="Arial" w:cs="Arial"/>
          <w:bCs/>
          <w:i/>
          <w:color w:val="000000"/>
          <w:kern w:val="36"/>
        </w:rPr>
        <w:t xml:space="preserve"> </w:t>
      </w:r>
      <w:proofErr w:type="gramStart"/>
      <w:r w:rsidRPr="0083122D">
        <w:rPr>
          <w:rFonts w:ascii="Arial" w:eastAsia="Times New Roman" w:hAnsi="Arial" w:cs="Arial"/>
          <w:bCs/>
          <w:i/>
          <w:color w:val="000000"/>
          <w:kern w:val="36"/>
        </w:rPr>
        <w:t>New England Journal of Medicine.</w:t>
      </w:r>
      <w:proofErr w:type="gramEnd"/>
      <w:r w:rsidRPr="0083122D">
        <w:rPr>
          <w:rFonts w:ascii="Arial" w:eastAsia="Times New Roman" w:hAnsi="Arial" w:cs="Arial"/>
          <w:bCs/>
          <w:i/>
          <w:color w:val="000000"/>
          <w:kern w:val="36"/>
        </w:rPr>
        <w:t xml:space="preserve"> </w:t>
      </w:r>
      <w:proofErr w:type="gramStart"/>
      <w:r w:rsidRPr="0083122D">
        <w:rPr>
          <w:rFonts w:ascii="Arial" w:hAnsi="Arial" w:cs="Arial"/>
        </w:rPr>
        <w:t>357, 2348-58.</w:t>
      </w:r>
      <w:proofErr w:type="gramEnd"/>
      <w:r w:rsidRPr="0083122D">
        <w:rPr>
          <w:rFonts w:ascii="Arial" w:hAnsi="Arial" w:cs="Arial"/>
        </w:rPr>
        <w:t xml:space="preserve"> </w:t>
      </w:r>
    </w:p>
    <w:p w14:paraId="144264D0" w14:textId="77777777" w:rsidR="003B4A1C" w:rsidRPr="0083122D" w:rsidRDefault="003B4A1C" w:rsidP="00A0051F">
      <w:pPr>
        <w:pStyle w:val="NoSpacing"/>
        <w:spacing w:line="360" w:lineRule="auto"/>
        <w:rPr>
          <w:rFonts w:ascii="Arial" w:hAnsi="Arial" w:cs="Arial"/>
        </w:rPr>
      </w:pPr>
    </w:p>
    <w:p w14:paraId="52224672" w14:textId="77777777" w:rsidR="003B4A1C" w:rsidRPr="0083122D" w:rsidRDefault="003B4A1C" w:rsidP="00A0051F">
      <w:pPr>
        <w:spacing w:line="360" w:lineRule="auto"/>
        <w:rPr>
          <w:rFonts w:ascii="Arial" w:hAnsi="Arial" w:cs="Arial"/>
        </w:rPr>
      </w:pPr>
      <w:proofErr w:type="gramStart"/>
      <w:r w:rsidRPr="0083122D">
        <w:rPr>
          <w:rFonts w:ascii="Arial" w:hAnsi="Arial" w:cs="Arial"/>
        </w:rPr>
        <w:lastRenderedPageBreak/>
        <w:t>Marks, G. (September 23, 2013).</w:t>
      </w:r>
      <w:proofErr w:type="gramEnd"/>
      <w:r w:rsidRPr="0083122D">
        <w:rPr>
          <w:rFonts w:ascii="Arial" w:hAnsi="Arial" w:cs="Arial"/>
        </w:rPr>
        <w:t xml:space="preserve"> </w:t>
      </w:r>
      <w:proofErr w:type="gramStart"/>
      <w:r w:rsidRPr="0083122D">
        <w:rPr>
          <w:rFonts w:ascii="Arial" w:hAnsi="Arial" w:cs="Arial"/>
        </w:rPr>
        <w:t>How to investigate the relationship between air pollution and health.</w:t>
      </w:r>
      <w:proofErr w:type="gramEnd"/>
      <w:r w:rsidRPr="0083122D">
        <w:rPr>
          <w:rFonts w:ascii="Arial" w:hAnsi="Arial" w:cs="Arial"/>
        </w:rPr>
        <w:t xml:space="preserve"> Lecture presented at the Air Pollution and Health Symposium, Newcastle City Hall, Newcastle, NSW.</w:t>
      </w:r>
    </w:p>
    <w:p w14:paraId="7E3C83EA" w14:textId="77777777" w:rsidR="008F3BB3" w:rsidRPr="0083122D" w:rsidRDefault="008F3BB3" w:rsidP="00A0051F">
      <w:pPr>
        <w:spacing w:line="360" w:lineRule="auto"/>
        <w:rPr>
          <w:rFonts w:ascii="Arial" w:hAnsi="Arial" w:cs="Arial"/>
        </w:rPr>
      </w:pPr>
    </w:p>
    <w:p w14:paraId="40802546" w14:textId="77777777" w:rsidR="008F3BB3" w:rsidRPr="0083122D" w:rsidRDefault="008F3BB3" w:rsidP="00A0051F">
      <w:pPr>
        <w:pStyle w:val="NoSpacing"/>
        <w:spacing w:line="360" w:lineRule="auto"/>
        <w:rPr>
          <w:rFonts w:ascii="Arial" w:hAnsi="Arial" w:cs="Arial"/>
        </w:rPr>
      </w:pPr>
      <w:r w:rsidRPr="0083122D">
        <w:rPr>
          <w:rFonts w:ascii="Arial" w:hAnsi="Arial" w:cs="Arial"/>
        </w:rPr>
        <w:t xml:space="preserve">Mills, N., </w:t>
      </w:r>
      <w:proofErr w:type="spellStart"/>
      <w:r w:rsidRPr="0083122D">
        <w:rPr>
          <w:rFonts w:ascii="Arial" w:hAnsi="Arial" w:cs="Arial"/>
        </w:rPr>
        <w:t>Tornqvist</w:t>
      </w:r>
      <w:proofErr w:type="spellEnd"/>
      <w:r w:rsidRPr="0083122D">
        <w:rPr>
          <w:rFonts w:ascii="Arial" w:hAnsi="Arial" w:cs="Arial"/>
        </w:rPr>
        <w:t>, H., &amp;Gonzalez, M. (2007).</w:t>
      </w:r>
      <w:r w:rsidRPr="0083122D">
        <w:rPr>
          <w:rFonts w:ascii="Arial" w:hAnsi="Arial" w:cs="Arial"/>
          <w:bCs/>
          <w:kern w:val="36"/>
        </w:rPr>
        <w:t xml:space="preserve"> </w:t>
      </w:r>
      <w:r w:rsidRPr="0083122D">
        <w:rPr>
          <w:rFonts w:ascii="Arial" w:eastAsia="Times New Roman" w:hAnsi="Arial" w:cs="Arial"/>
          <w:bCs/>
          <w:kern w:val="36"/>
        </w:rPr>
        <w:t>Ischemic and thrombotic eff</w:t>
      </w:r>
      <w:r w:rsidRPr="0083122D">
        <w:rPr>
          <w:rFonts w:ascii="Arial" w:eastAsia="Times New Roman" w:hAnsi="Arial" w:cs="Arial"/>
          <w:bCs/>
          <w:color w:val="000000"/>
          <w:kern w:val="36"/>
        </w:rPr>
        <w:t xml:space="preserve">ects of dilute diesel-exhaust inhalation in men with coronary heart disease. </w:t>
      </w:r>
      <w:proofErr w:type="gramStart"/>
      <w:r w:rsidRPr="0083122D">
        <w:rPr>
          <w:rFonts w:ascii="Arial" w:eastAsia="Times New Roman" w:hAnsi="Arial" w:cs="Arial"/>
          <w:bCs/>
          <w:i/>
          <w:color w:val="000000"/>
          <w:kern w:val="36"/>
        </w:rPr>
        <w:t>New England Journal of Medicine.</w:t>
      </w:r>
      <w:proofErr w:type="gramEnd"/>
      <w:r w:rsidRPr="0083122D">
        <w:rPr>
          <w:rFonts w:ascii="Arial" w:eastAsia="Times New Roman" w:hAnsi="Arial" w:cs="Arial"/>
          <w:bCs/>
          <w:i/>
          <w:color w:val="000000"/>
          <w:kern w:val="36"/>
        </w:rPr>
        <w:t xml:space="preserve"> </w:t>
      </w:r>
      <w:proofErr w:type="gramStart"/>
      <w:r w:rsidRPr="0083122D">
        <w:rPr>
          <w:rFonts w:ascii="Arial" w:hAnsi="Arial" w:cs="Arial"/>
        </w:rPr>
        <w:t>357 (11), 1075-82.</w:t>
      </w:r>
      <w:proofErr w:type="gramEnd"/>
      <w:r w:rsidRPr="0083122D">
        <w:rPr>
          <w:rFonts w:ascii="Arial" w:hAnsi="Arial" w:cs="Arial"/>
        </w:rPr>
        <w:t xml:space="preserve"> </w:t>
      </w:r>
    </w:p>
    <w:p w14:paraId="039710BF" w14:textId="77777777" w:rsidR="000E45E0" w:rsidRPr="0083122D" w:rsidRDefault="000E45E0" w:rsidP="00A0051F">
      <w:pPr>
        <w:pStyle w:val="NoSpacing"/>
        <w:spacing w:line="360" w:lineRule="auto"/>
        <w:rPr>
          <w:rFonts w:ascii="Arial" w:hAnsi="Arial" w:cs="Arial"/>
        </w:rPr>
      </w:pPr>
    </w:p>
    <w:p w14:paraId="556A3239" w14:textId="77777777" w:rsidR="000E45E0" w:rsidRPr="0083122D" w:rsidRDefault="000E45E0" w:rsidP="00A0051F">
      <w:pPr>
        <w:pStyle w:val="NoSpacing"/>
        <w:spacing w:line="360" w:lineRule="auto"/>
        <w:rPr>
          <w:rFonts w:ascii="Arial" w:hAnsi="Arial" w:cs="Arial"/>
        </w:rPr>
      </w:pPr>
      <w:proofErr w:type="spellStart"/>
      <w:r w:rsidRPr="0083122D">
        <w:rPr>
          <w:rFonts w:ascii="Arial" w:hAnsi="Arial" w:cs="Arial"/>
        </w:rPr>
        <w:t>Morawska</w:t>
      </w:r>
      <w:proofErr w:type="spellEnd"/>
      <w:r w:rsidRPr="0083122D">
        <w:rPr>
          <w:rFonts w:ascii="Arial" w:hAnsi="Arial" w:cs="Arial"/>
        </w:rPr>
        <w:t xml:space="preserve">, L. (2010). </w:t>
      </w:r>
      <w:proofErr w:type="gramStart"/>
      <w:r w:rsidRPr="0083122D">
        <w:rPr>
          <w:rFonts w:ascii="Arial" w:hAnsi="Arial" w:cs="Arial"/>
        </w:rPr>
        <w:t>Airborne particles and health.</w:t>
      </w:r>
      <w:proofErr w:type="gramEnd"/>
      <w:r w:rsidRPr="0083122D">
        <w:rPr>
          <w:rFonts w:ascii="Arial" w:hAnsi="Arial" w:cs="Arial"/>
        </w:rPr>
        <w:t xml:space="preserve"> </w:t>
      </w:r>
      <w:r w:rsidRPr="0083122D">
        <w:rPr>
          <w:rFonts w:ascii="Arial" w:hAnsi="Arial" w:cs="Arial"/>
          <w:i/>
        </w:rPr>
        <w:t>Air quality and climate change.</w:t>
      </w:r>
      <w:r w:rsidRPr="0083122D">
        <w:rPr>
          <w:rFonts w:ascii="Arial" w:hAnsi="Arial" w:cs="Arial"/>
        </w:rPr>
        <w:t xml:space="preserve"> </w:t>
      </w:r>
      <w:proofErr w:type="gramStart"/>
      <w:r w:rsidRPr="0083122D">
        <w:rPr>
          <w:rFonts w:ascii="Arial" w:hAnsi="Arial" w:cs="Arial"/>
        </w:rPr>
        <w:t>44 (2), 13-15.</w:t>
      </w:r>
      <w:proofErr w:type="gramEnd"/>
      <w:r w:rsidRPr="0083122D">
        <w:rPr>
          <w:rFonts w:ascii="Arial" w:hAnsi="Arial" w:cs="Arial"/>
        </w:rPr>
        <w:t xml:space="preserve"> </w:t>
      </w:r>
    </w:p>
    <w:p w14:paraId="07F556D0" w14:textId="77777777" w:rsidR="003B4A1C" w:rsidRPr="0083122D" w:rsidRDefault="003B4A1C" w:rsidP="00A0051F">
      <w:pPr>
        <w:pStyle w:val="NoSpacing"/>
        <w:spacing w:line="360" w:lineRule="auto"/>
        <w:rPr>
          <w:rFonts w:ascii="Arial" w:hAnsi="Arial" w:cs="Arial"/>
        </w:rPr>
      </w:pPr>
    </w:p>
    <w:p w14:paraId="6A102368" w14:textId="77777777" w:rsidR="003B4A1C" w:rsidRPr="0083122D" w:rsidRDefault="003B4A1C" w:rsidP="00A0051F">
      <w:pPr>
        <w:pStyle w:val="NoSpacing"/>
        <w:spacing w:line="360" w:lineRule="auto"/>
        <w:rPr>
          <w:rFonts w:ascii="Arial" w:hAnsi="Arial" w:cs="Arial"/>
        </w:rPr>
      </w:pPr>
      <w:r w:rsidRPr="0083122D">
        <w:rPr>
          <w:rFonts w:ascii="Arial" w:hAnsi="Arial" w:cs="Arial"/>
        </w:rPr>
        <w:t xml:space="preserve">Morgan, et al. (2005). </w:t>
      </w:r>
      <w:proofErr w:type="gramStart"/>
      <w:r w:rsidRPr="0083122D">
        <w:rPr>
          <w:rFonts w:ascii="Arial" w:hAnsi="Arial" w:cs="Arial"/>
        </w:rPr>
        <w:t>Air pollution economics.</w:t>
      </w:r>
      <w:proofErr w:type="gramEnd"/>
      <w:r w:rsidRPr="0083122D">
        <w:rPr>
          <w:rFonts w:ascii="Arial" w:hAnsi="Arial" w:cs="Arial"/>
        </w:rPr>
        <w:t xml:space="preserve"> Health costs of air pollution in the greater Sydney metropolitan region. NSW Department of Environment and Conservation.</w:t>
      </w:r>
    </w:p>
    <w:p w14:paraId="082B2F51" w14:textId="77777777" w:rsidR="003B4A1C" w:rsidRPr="0083122D" w:rsidRDefault="003B4A1C" w:rsidP="00A0051F">
      <w:pPr>
        <w:pStyle w:val="NoSpacing"/>
        <w:spacing w:line="360" w:lineRule="auto"/>
        <w:rPr>
          <w:rFonts w:ascii="Arial" w:hAnsi="Arial" w:cs="Arial"/>
        </w:rPr>
      </w:pPr>
    </w:p>
    <w:p w14:paraId="7BC2E46E" w14:textId="77777777" w:rsidR="003B4A1C" w:rsidRPr="0083122D" w:rsidRDefault="003B4A1C" w:rsidP="00A0051F">
      <w:pPr>
        <w:pStyle w:val="NoSpacing"/>
        <w:spacing w:line="360" w:lineRule="auto"/>
        <w:rPr>
          <w:rFonts w:ascii="Arial" w:hAnsi="Arial" w:cs="Arial"/>
          <w:iCs/>
        </w:rPr>
      </w:pPr>
      <w:r w:rsidRPr="0083122D">
        <w:rPr>
          <w:rFonts w:ascii="Arial" w:hAnsi="Arial" w:cs="Arial"/>
        </w:rPr>
        <w:t xml:space="preserve">Muller, N.Z., Mendelsohn, R., &amp; </w:t>
      </w:r>
      <w:proofErr w:type="spellStart"/>
      <w:r w:rsidRPr="0083122D">
        <w:rPr>
          <w:rFonts w:ascii="Arial" w:hAnsi="Arial" w:cs="Arial"/>
        </w:rPr>
        <w:t>Nordhaus</w:t>
      </w:r>
      <w:proofErr w:type="spellEnd"/>
      <w:r w:rsidRPr="0083122D">
        <w:rPr>
          <w:rFonts w:ascii="Arial" w:hAnsi="Arial" w:cs="Arial"/>
        </w:rPr>
        <w:t>, W.</w:t>
      </w:r>
      <w:r w:rsidRPr="0083122D">
        <w:rPr>
          <w:rFonts w:ascii="Arial" w:hAnsi="Arial" w:cs="Arial"/>
          <w:iCs/>
        </w:rPr>
        <w:t xml:space="preserve"> (August, 2011). </w:t>
      </w:r>
      <w:proofErr w:type="gramStart"/>
      <w:r w:rsidRPr="0083122D">
        <w:rPr>
          <w:rFonts w:ascii="Arial" w:hAnsi="Arial" w:cs="Arial"/>
        </w:rPr>
        <w:t>Environmental Accounting for Pollution in the United States Economy.</w:t>
      </w:r>
      <w:proofErr w:type="gramEnd"/>
      <w:r w:rsidRPr="0083122D">
        <w:rPr>
          <w:rFonts w:ascii="Arial" w:hAnsi="Arial" w:cs="Arial"/>
        </w:rPr>
        <w:t xml:space="preserve"> </w:t>
      </w:r>
      <w:proofErr w:type="gramStart"/>
      <w:r w:rsidRPr="0083122D">
        <w:rPr>
          <w:rFonts w:ascii="Arial" w:hAnsi="Arial" w:cs="Arial"/>
          <w:i/>
          <w:iCs/>
        </w:rPr>
        <w:t>American Economic Review.</w:t>
      </w:r>
      <w:proofErr w:type="gramEnd"/>
      <w:r w:rsidRPr="0083122D">
        <w:rPr>
          <w:rFonts w:ascii="Arial" w:hAnsi="Arial" w:cs="Arial"/>
          <w:i/>
          <w:iCs/>
        </w:rPr>
        <w:t xml:space="preserve"> </w:t>
      </w:r>
      <w:r w:rsidRPr="0083122D">
        <w:rPr>
          <w:rFonts w:ascii="Arial" w:hAnsi="Arial" w:cs="Arial"/>
          <w:iCs/>
        </w:rPr>
        <w:t>101, 1649–1675.</w:t>
      </w:r>
    </w:p>
    <w:p w14:paraId="2A5E271F" w14:textId="77777777" w:rsidR="003B4A1C" w:rsidRPr="0083122D" w:rsidRDefault="003B4A1C" w:rsidP="00A0051F">
      <w:pPr>
        <w:pStyle w:val="NoSpacing"/>
        <w:spacing w:line="360" w:lineRule="auto"/>
        <w:rPr>
          <w:rFonts w:ascii="Arial" w:hAnsi="Arial" w:cs="Arial"/>
          <w:iCs/>
        </w:rPr>
      </w:pPr>
    </w:p>
    <w:p w14:paraId="63B0B628" w14:textId="77777777" w:rsidR="003B4A1C" w:rsidRPr="0083122D" w:rsidRDefault="003B4A1C" w:rsidP="00A0051F">
      <w:pPr>
        <w:pStyle w:val="NoSpacing"/>
        <w:spacing w:line="360" w:lineRule="auto"/>
        <w:rPr>
          <w:rFonts w:ascii="Arial" w:hAnsi="Arial" w:cs="Arial"/>
        </w:rPr>
      </w:pPr>
      <w:proofErr w:type="gramStart"/>
      <w:r w:rsidRPr="0083122D">
        <w:rPr>
          <w:rFonts w:ascii="Arial" w:hAnsi="Arial" w:cs="Arial"/>
        </w:rPr>
        <w:t>National Environment Protection Council (May, 2011).</w:t>
      </w:r>
      <w:proofErr w:type="gramEnd"/>
      <w:r w:rsidRPr="0083122D">
        <w:rPr>
          <w:rFonts w:ascii="Arial" w:hAnsi="Arial" w:cs="Arial"/>
        </w:rPr>
        <w:t xml:space="preserve">  National Environment Protection (Ambient Air Quality) Measure Review</w:t>
      </w:r>
    </w:p>
    <w:p w14:paraId="0D49110C" w14:textId="77777777" w:rsidR="003B4A1C" w:rsidRDefault="000E0840" w:rsidP="00A0051F">
      <w:pPr>
        <w:pStyle w:val="NoSpacing"/>
        <w:spacing w:line="360" w:lineRule="auto"/>
        <w:rPr>
          <w:rStyle w:val="Hyperlink"/>
          <w:rFonts w:ascii="Arial" w:hAnsi="Arial" w:cs="Arial"/>
        </w:rPr>
      </w:pPr>
      <w:hyperlink r:id="rId24" w:history="1">
        <w:r w:rsidR="003B4A1C" w:rsidRPr="0083122D">
          <w:rPr>
            <w:rStyle w:val="Hyperlink"/>
            <w:rFonts w:ascii="Arial" w:hAnsi="Arial" w:cs="Arial"/>
          </w:rPr>
          <w:t>http://www.scew.gov.au/system/files/resources/3405e986-afe9-bdb4-5d2c-383f3ea1e911/files/aaq-review-report-2011.pdf</w:t>
        </w:r>
      </w:hyperlink>
    </w:p>
    <w:p w14:paraId="2E8E5B37" w14:textId="77777777" w:rsidR="006F0E6E" w:rsidRDefault="006F0E6E" w:rsidP="00A0051F">
      <w:pPr>
        <w:pStyle w:val="NoSpacing"/>
        <w:spacing w:line="360" w:lineRule="auto"/>
        <w:rPr>
          <w:rStyle w:val="Hyperlink"/>
          <w:rFonts w:ascii="Arial" w:hAnsi="Arial" w:cs="Arial"/>
        </w:rPr>
      </w:pPr>
    </w:p>
    <w:p w14:paraId="789F7279" w14:textId="161ABD59" w:rsidR="006F0E6E" w:rsidRPr="006F0E6E" w:rsidRDefault="006F0E6E" w:rsidP="00A0051F">
      <w:pPr>
        <w:spacing w:line="360" w:lineRule="auto"/>
        <w:rPr>
          <w:rFonts w:ascii="Arial" w:hAnsi="Arial" w:cs="Arial"/>
        </w:rPr>
      </w:pPr>
      <w:proofErr w:type="gramStart"/>
      <w:r w:rsidRPr="006F0E6E">
        <w:rPr>
          <w:rFonts w:ascii="Arial" w:hAnsi="Arial" w:cs="Arial"/>
        </w:rPr>
        <w:t>National Environment Protection Council (July, 2014).</w:t>
      </w:r>
      <w:proofErr w:type="gramEnd"/>
      <w:r w:rsidRPr="006F0E6E">
        <w:rPr>
          <w:rFonts w:ascii="Arial" w:hAnsi="Arial" w:cs="Arial"/>
        </w:rPr>
        <w:t xml:space="preserve"> Draft variation to the National Environment Protection (Ambient Air Quality) Measure: Impact Statement. </w:t>
      </w:r>
      <w:hyperlink r:id="rId25" w:history="1">
        <w:r w:rsidRPr="006F0E6E">
          <w:rPr>
            <w:rStyle w:val="Hyperlink"/>
            <w:rFonts w:ascii="Arial" w:hAnsi="Arial" w:cs="Arial"/>
          </w:rPr>
          <w:t>http://www.environment.gov.au/protection/nepc/nepms/ambient-air-quality/variation-2014/impact-statement</w:t>
        </w:r>
      </w:hyperlink>
    </w:p>
    <w:p w14:paraId="345D4642" w14:textId="77777777" w:rsidR="003B4A1C" w:rsidRPr="0083122D" w:rsidRDefault="003B4A1C" w:rsidP="00A0051F">
      <w:pPr>
        <w:pStyle w:val="NoSpacing"/>
        <w:spacing w:line="360" w:lineRule="auto"/>
        <w:rPr>
          <w:rFonts w:ascii="Arial" w:hAnsi="Arial" w:cs="Arial"/>
        </w:rPr>
      </w:pPr>
    </w:p>
    <w:p w14:paraId="19A489B1" w14:textId="6FB531F0" w:rsidR="0031029A" w:rsidRPr="0083122D" w:rsidRDefault="0031029A" w:rsidP="00A0051F">
      <w:pPr>
        <w:pStyle w:val="NoSpacing"/>
        <w:spacing w:line="360" w:lineRule="auto"/>
        <w:rPr>
          <w:rFonts w:ascii="Arial" w:hAnsi="Arial" w:cs="Arial"/>
        </w:rPr>
      </w:pPr>
      <w:proofErr w:type="gramStart"/>
      <w:r w:rsidRPr="0083122D">
        <w:rPr>
          <w:rFonts w:ascii="Arial" w:hAnsi="Arial" w:cs="Arial"/>
        </w:rPr>
        <w:t>NSW Environment Protection Authority (June 2014).</w:t>
      </w:r>
      <w:proofErr w:type="gramEnd"/>
      <w:r w:rsidRPr="0083122D">
        <w:rPr>
          <w:rFonts w:ascii="Arial" w:hAnsi="Arial" w:cs="Arial"/>
        </w:rPr>
        <w:t xml:space="preserve"> </w:t>
      </w:r>
      <w:proofErr w:type="gramStart"/>
      <w:r w:rsidRPr="0083122D">
        <w:rPr>
          <w:rFonts w:ascii="Arial" w:hAnsi="Arial" w:cs="Arial"/>
        </w:rPr>
        <w:t>Diesel emissions and their management in NSW.</w:t>
      </w:r>
      <w:proofErr w:type="gramEnd"/>
      <w:r w:rsidRPr="0083122D">
        <w:rPr>
          <w:rFonts w:ascii="Arial" w:hAnsi="Arial" w:cs="Arial"/>
        </w:rPr>
        <w:t xml:space="preserve"> </w:t>
      </w:r>
      <w:proofErr w:type="gramStart"/>
      <w:r w:rsidRPr="0083122D">
        <w:rPr>
          <w:rFonts w:ascii="Arial" w:hAnsi="Arial" w:cs="Arial"/>
        </w:rPr>
        <w:t>Background paper for EPA diesel emissions workshop.</w:t>
      </w:r>
      <w:proofErr w:type="gramEnd"/>
      <w:r w:rsidRPr="0083122D">
        <w:rPr>
          <w:rFonts w:ascii="Arial" w:hAnsi="Arial" w:cs="Arial"/>
        </w:rPr>
        <w:t xml:space="preserve"> http://www.epa.nsw.gov.au/resources/air/140426diesbgdpaper.pdf</w:t>
      </w:r>
    </w:p>
    <w:p w14:paraId="584301C6" w14:textId="77777777" w:rsidR="0031029A" w:rsidRPr="0083122D" w:rsidRDefault="0031029A" w:rsidP="00A0051F">
      <w:pPr>
        <w:pStyle w:val="NoSpacing"/>
        <w:spacing w:line="360" w:lineRule="auto"/>
        <w:rPr>
          <w:rFonts w:ascii="Arial" w:hAnsi="Arial" w:cs="Arial"/>
        </w:rPr>
      </w:pPr>
    </w:p>
    <w:p w14:paraId="795D152F" w14:textId="77777777" w:rsidR="003B4A1C" w:rsidRPr="0083122D" w:rsidRDefault="003B4A1C" w:rsidP="00A0051F">
      <w:pPr>
        <w:spacing w:line="360" w:lineRule="auto"/>
        <w:rPr>
          <w:rFonts w:ascii="Arial" w:hAnsi="Arial" w:cs="Arial"/>
        </w:rPr>
      </w:pPr>
      <w:proofErr w:type="gramStart"/>
      <w:r w:rsidRPr="0083122D">
        <w:rPr>
          <w:rFonts w:ascii="Arial" w:hAnsi="Arial" w:cs="Arial"/>
        </w:rPr>
        <w:lastRenderedPageBreak/>
        <w:t>NSW Department of Health, Environmental Health Branch.</w:t>
      </w:r>
      <w:proofErr w:type="gramEnd"/>
      <w:r w:rsidRPr="0083122D">
        <w:rPr>
          <w:rFonts w:ascii="Arial" w:hAnsi="Arial" w:cs="Arial"/>
        </w:rPr>
        <w:t xml:space="preserve"> 2010 review of hospital separation </w:t>
      </w:r>
      <w:proofErr w:type="spellStart"/>
      <w:r w:rsidRPr="0083122D">
        <w:rPr>
          <w:rFonts w:ascii="Arial" w:hAnsi="Arial" w:cs="Arial"/>
        </w:rPr>
        <w:t>etc</w:t>
      </w:r>
      <w:proofErr w:type="spellEnd"/>
      <w:r w:rsidRPr="0083122D">
        <w:rPr>
          <w:rFonts w:ascii="Arial" w:eastAsia="MS PGothic" w:hAnsi="Arial" w:cs="Arial"/>
          <w:color w:val="FFCC00"/>
        </w:rPr>
        <w:t xml:space="preserve"> </w:t>
      </w:r>
      <w:r w:rsidRPr="0083122D">
        <w:rPr>
          <w:rFonts w:ascii="Arial" w:hAnsi="Arial" w:cs="Arial"/>
        </w:rPr>
        <w:t>Respiratory and cardiovascular diseases and cancer among residents in the Hunter New England Area Health Service. May 2010</w:t>
      </w:r>
    </w:p>
    <w:p w14:paraId="0302A9A8" w14:textId="06F9D796" w:rsidR="003B4A1C" w:rsidRPr="0083122D" w:rsidRDefault="000E0840" w:rsidP="00A0051F">
      <w:pPr>
        <w:spacing w:line="360" w:lineRule="auto"/>
        <w:rPr>
          <w:rFonts w:ascii="Arial" w:hAnsi="Arial" w:cs="Arial"/>
        </w:rPr>
      </w:pPr>
      <w:hyperlink r:id="rId26" w:history="1">
        <w:r w:rsidR="000050CE" w:rsidRPr="0083122D">
          <w:rPr>
            <w:rStyle w:val="Hyperlink"/>
            <w:rFonts w:ascii="Arial" w:hAnsi="Arial" w:cs="Arial"/>
          </w:rPr>
          <w:t>http://www.health.nsw.gov.au/pubs/2010/hne_respi_cardio.html</w:t>
        </w:r>
      </w:hyperlink>
    </w:p>
    <w:p w14:paraId="183355FE" w14:textId="77777777" w:rsidR="003B4A1C" w:rsidRPr="0083122D" w:rsidRDefault="003B4A1C" w:rsidP="00A0051F">
      <w:pPr>
        <w:pStyle w:val="NoSpacing"/>
        <w:spacing w:line="360" w:lineRule="auto"/>
        <w:rPr>
          <w:rFonts w:ascii="Arial" w:hAnsi="Arial" w:cs="Arial"/>
          <w:iCs/>
        </w:rPr>
      </w:pPr>
    </w:p>
    <w:p w14:paraId="18A88C0C" w14:textId="77777777" w:rsidR="003B4A1C" w:rsidRPr="0083122D" w:rsidRDefault="003B4A1C" w:rsidP="00A0051F">
      <w:pPr>
        <w:spacing w:line="360" w:lineRule="auto"/>
        <w:rPr>
          <w:rFonts w:ascii="Arial" w:hAnsi="Arial" w:cs="Arial"/>
        </w:rPr>
      </w:pPr>
      <w:r w:rsidRPr="0083122D">
        <w:rPr>
          <w:rFonts w:ascii="Arial" w:hAnsi="Arial" w:cs="Arial"/>
        </w:rPr>
        <w:t xml:space="preserve">Pope, A. (September 24, 2013). Particulate matter air pollution: science, controversy and impact on public health. Lecture presented at the Air Pollution and Health Symposium, Newcastle City Hall, Newcastle, NSW </w:t>
      </w:r>
    </w:p>
    <w:p w14:paraId="3AB9724F" w14:textId="77777777" w:rsidR="002F0394" w:rsidRPr="0083122D" w:rsidRDefault="002F0394" w:rsidP="00A0051F">
      <w:pPr>
        <w:spacing w:line="360" w:lineRule="auto"/>
        <w:rPr>
          <w:rFonts w:ascii="Arial" w:hAnsi="Arial" w:cs="Arial"/>
        </w:rPr>
      </w:pPr>
    </w:p>
    <w:p w14:paraId="5D933003" w14:textId="6D156B0A" w:rsidR="001320D0" w:rsidRPr="0083122D" w:rsidRDefault="000E0840" w:rsidP="00A0051F">
      <w:pPr>
        <w:pStyle w:val="NoSpacing"/>
        <w:spacing w:line="360" w:lineRule="auto"/>
        <w:rPr>
          <w:rFonts w:ascii="Arial" w:hAnsi="Arial" w:cs="Arial"/>
          <w:u w:color="262626"/>
        </w:rPr>
      </w:pPr>
      <w:hyperlink r:id="rId27" w:history="1">
        <w:r w:rsidR="001320D0" w:rsidRPr="0083122D">
          <w:rPr>
            <w:rFonts w:ascii="Arial" w:hAnsi="Arial" w:cs="Arial"/>
          </w:rPr>
          <w:t>Pope CA 3rd</w:t>
        </w:r>
      </w:hyperlink>
      <w:r w:rsidR="001320D0" w:rsidRPr="0083122D">
        <w:rPr>
          <w:rFonts w:ascii="Arial" w:hAnsi="Arial" w:cs="Arial"/>
        </w:rPr>
        <w:t xml:space="preserve">, </w:t>
      </w:r>
      <w:hyperlink r:id="rId28" w:history="1">
        <w:r w:rsidR="001320D0" w:rsidRPr="0083122D">
          <w:rPr>
            <w:rFonts w:ascii="Arial" w:hAnsi="Arial" w:cs="Arial"/>
          </w:rPr>
          <w:t>Burnett RT</w:t>
        </w:r>
      </w:hyperlink>
      <w:r w:rsidR="001320D0" w:rsidRPr="0083122D">
        <w:rPr>
          <w:rFonts w:ascii="Arial" w:hAnsi="Arial" w:cs="Arial"/>
        </w:rPr>
        <w:t xml:space="preserve">, </w:t>
      </w:r>
      <w:hyperlink r:id="rId29" w:history="1">
        <w:proofErr w:type="spellStart"/>
        <w:r w:rsidR="001320D0" w:rsidRPr="0083122D">
          <w:rPr>
            <w:rFonts w:ascii="Arial" w:hAnsi="Arial" w:cs="Arial"/>
          </w:rPr>
          <w:t>Thun</w:t>
        </w:r>
        <w:proofErr w:type="spellEnd"/>
        <w:r w:rsidR="001320D0" w:rsidRPr="0083122D">
          <w:rPr>
            <w:rFonts w:ascii="Arial" w:hAnsi="Arial" w:cs="Arial"/>
          </w:rPr>
          <w:t xml:space="preserve"> MJ</w:t>
        </w:r>
      </w:hyperlink>
      <w:r w:rsidR="001320D0" w:rsidRPr="0083122D">
        <w:rPr>
          <w:rFonts w:ascii="Arial" w:hAnsi="Arial" w:cs="Arial"/>
        </w:rPr>
        <w:t xml:space="preserve">, </w:t>
      </w:r>
      <w:hyperlink r:id="rId30" w:history="1">
        <w:proofErr w:type="spellStart"/>
        <w:r w:rsidR="001320D0" w:rsidRPr="0083122D">
          <w:rPr>
            <w:rFonts w:ascii="Arial" w:hAnsi="Arial" w:cs="Arial"/>
          </w:rPr>
          <w:t>Calle</w:t>
        </w:r>
        <w:proofErr w:type="spellEnd"/>
        <w:r w:rsidR="001320D0" w:rsidRPr="0083122D">
          <w:rPr>
            <w:rFonts w:ascii="Arial" w:hAnsi="Arial" w:cs="Arial"/>
          </w:rPr>
          <w:t xml:space="preserve"> EE</w:t>
        </w:r>
      </w:hyperlink>
      <w:r w:rsidR="001320D0" w:rsidRPr="0083122D">
        <w:rPr>
          <w:rFonts w:ascii="Arial" w:hAnsi="Arial" w:cs="Arial"/>
        </w:rPr>
        <w:t xml:space="preserve">, </w:t>
      </w:r>
      <w:hyperlink r:id="rId31" w:history="1">
        <w:proofErr w:type="spellStart"/>
        <w:r w:rsidR="001320D0" w:rsidRPr="0083122D">
          <w:rPr>
            <w:rFonts w:ascii="Arial" w:hAnsi="Arial" w:cs="Arial"/>
          </w:rPr>
          <w:t>Krewski</w:t>
        </w:r>
        <w:proofErr w:type="spellEnd"/>
        <w:r w:rsidR="001320D0" w:rsidRPr="0083122D">
          <w:rPr>
            <w:rFonts w:ascii="Arial" w:hAnsi="Arial" w:cs="Arial"/>
          </w:rPr>
          <w:t xml:space="preserve"> D</w:t>
        </w:r>
      </w:hyperlink>
      <w:r w:rsidR="001320D0" w:rsidRPr="0083122D">
        <w:rPr>
          <w:rFonts w:ascii="Arial" w:hAnsi="Arial" w:cs="Arial"/>
        </w:rPr>
        <w:t xml:space="preserve">, </w:t>
      </w:r>
      <w:hyperlink r:id="rId32" w:history="1">
        <w:r w:rsidR="001320D0" w:rsidRPr="0083122D">
          <w:rPr>
            <w:rFonts w:ascii="Arial" w:hAnsi="Arial" w:cs="Arial"/>
          </w:rPr>
          <w:t>Ito K</w:t>
        </w:r>
      </w:hyperlink>
      <w:r w:rsidR="001320D0" w:rsidRPr="0083122D">
        <w:rPr>
          <w:rFonts w:ascii="Arial" w:hAnsi="Arial" w:cs="Arial"/>
        </w:rPr>
        <w:t>,</w:t>
      </w:r>
      <w:r w:rsidR="001320D0" w:rsidRPr="0083122D">
        <w:rPr>
          <w:rFonts w:ascii="Arial" w:hAnsi="Arial" w:cs="Arial"/>
          <w:u w:color="262626"/>
        </w:rPr>
        <w:t xml:space="preserve"> (2002) </w:t>
      </w:r>
    </w:p>
    <w:p w14:paraId="69B84F2C" w14:textId="2DEBD0AD" w:rsidR="001320D0" w:rsidRPr="0083122D" w:rsidRDefault="001320D0" w:rsidP="00A0051F">
      <w:pPr>
        <w:pStyle w:val="NoSpacing"/>
        <w:spacing w:line="360" w:lineRule="auto"/>
        <w:rPr>
          <w:rFonts w:ascii="Arial" w:hAnsi="Arial" w:cs="Arial"/>
          <w:u w:color="262626"/>
        </w:rPr>
      </w:pPr>
      <w:proofErr w:type="gramStart"/>
      <w:r w:rsidRPr="0083122D">
        <w:rPr>
          <w:rFonts w:ascii="Arial" w:hAnsi="Arial" w:cs="Arial"/>
          <w:bCs/>
          <w:u w:color="262626"/>
        </w:rPr>
        <w:t>Lung cancer, cardiopulmonary mortality, and long-term exposure to fine particulate air pollution.</w:t>
      </w:r>
      <w:proofErr w:type="gramEnd"/>
      <w:r w:rsidRPr="0083122D">
        <w:rPr>
          <w:rFonts w:ascii="Arial" w:hAnsi="Arial" w:cs="Arial"/>
          <w:bCs/>
          <w:u w:color="262626"/>
        </w:rPr>
        <w:t xml:space="preserve"> JAMA,</w:t>
      </w:r>
      <w:r w:rsidRPr="0083122D">
        <w:rPr>
          <w:rFonts w:ascii="Arial" w:hAnsi="Arial" w:cs="Arial"/>
          <w:u w:color="262626"/>
        </w:rPr>
        <w:t xml:space="preserve"> 6</w:t>
      </w:r>
      <w:proofErr w:type="gramStart"/>
      <w:r w:rsidRPr="0083122D">
        <w:rPr>
          <w:rFonts w:ascii="Arial" w:hAnsi="Arial" w:cs="Arial"/>
          <w:u w:color="262626"/>
        </w:rPr>
        <w:t>;287</w:t>
      </w:r>
      <w:proofErr w:type="gramEnd"/>
      <w:r w:rsidRPr="0083122D">
        <w:rPr>
          <w:rFonts w:ascii="Arial" w:hAnsi="Arial" w:cs="Arial"/>
          <w:u w:color="262626"/>
        </w:rPr>
        <w:t>(9):1132-41.</w:t>
      </w:r>
    </w:p>
    <w:p w14:paraId="10AAE46F" w14:textId="77777777" w:rsidR="008F3BB3" w:rsidRPr="0083122D" w:rsidRDefault="008F3BB3" w:rsidP="00A0051F">
      <w:pPr>
        <w:pStyle w:val="NoSpacing"/>
        <w:spacing w:line="360" w:lineRule="auto"/>
        <w:rPr>
          <w:rFonts w:ascii="Arial" w:hAnsi="Arial" w:cs="Arial"/>
          <w:bCs/>
          <w:u w:color="262626"/>
        </w:rPr>
      </w:pPr>
    </w:p>
    <w:p w14:paraId="070A3C89" w14:textId="77777777" w:rsidR="008F3BB3" w:rsidRPr="0083122D" w:rsidRDefault="008F3BB3" w:rsidP="00A0051F">
      <w:pPr>
        <w:pStyle w:val="NoSpacing"/>
        <w:spacing w:line="360" w:lineRule="auto"/>
        <w:rPr>
          <w:rFonts w:ascii="Arial" w:hAnsi="Arial" w:cs="Arial"/>
        </w:rPr>
      </w:pPr>
      <w:r w:rsidRPr="0083122D">
        <w:rPr>
          <w:rFonts w:ascii="Arial" w:hAnsi="Arial" w:cs="Arial"/>
        </w:rPr>
        <w:t xml:space="preserve">Pope, C.A. &amp; Dockery, D.W. (2006). Health effects of fine particulate air pollution: Lines that connect. </w:t>
      </w:r>
      <w:proofErr w:type="gramStart"/>
      <w:r w:rsidRPr="0083122D">
        <w:rPr>
          <w:rFonts w:ascii="Arial" w:hAnsi="Arial" w:cs="Arial"/>
          <w:i/>
        </w:rPr>
        <w:t>Journal of Air and Waste Management Association</w:t>
      </w:r>
      <w:r w:rsidRPr="0083122D">
        <w:rPr>
          <w:rFonts w:ascii="Arial" w:hAnsi="Arial" w:cs="Arial"/>
        </w:rPr>
        <w:t>.</w:t>
      </w:r>
      <w:proofErr w:type="gramEnd"/>
      <w:r w:rsidRPr="0083122D">
        <w:rPr>
          <w:rFonts w:ascii="Arial" w:hAnsi="Arial" w:cs="Arial"/>
        </w:rPr>
        <w:t xml:space="preserve"> </w:t>
      </w:r>
      <w:proofErr w:type="gramStart"/>
      <w:r w:rsidRPr="0083122D">
        <w:rPr>
          <w:rFonts w:ascii="Arial" w:hAnsi="Arial" w:cs="Arial"/>
        </w:rPr>
        <w:t>56, 709-742.</w:t>
      </w:r>
      <w:proofErr w:type="gramEnd"/>
    </w:p>
    <w:p w14:paraId="15116D72" w14:textId="77777777" w:rsidR="003B4A1C" w:rsidRPr="0083122D" w:rsidRDefault="003B4A1C" w:rsidP="00A0051F">
      <w:pPr>
        <w:spacing w:line="360" w:lineRule="auto"/>
        <w:rPr>
          <w:rFonts w:ascii="Arial" w:hAnsi="Arial" w:cs="Arial"/>
        </w:rPr>
      </w:pPr>
    </w:p>
    <w:p w14:paraId="58A07405" w14:textId="77777777" w:rsidR="003B4A1C" w:rsidRPr="0083122D" w:rsidRDefault="003B4A1C" w:rsidP="00A0051F">
      <w:pPr>
        <w:spacing w:line="360" w:lineRule="auto"/>
        <w:rPr>
          <w:rFonts w:ascii="Arial" w:hAnsi="Arial" w:cs="Arial"/>
        </w:rPr>
      </w:pPr>
      <w:proofErr w:type="gramStart"/>
      <w:r w:rsidRPr="0083122D">
        <w:rPr>
          <w:rFonts w:ascii="Arial" w:hAnsi="Arial" w:cs="Arial"/>
        </w:rPr>
        <w:t xml:space="preserve">Pope, A., </w:t>
      </w:r>
      <w:proofErr w:type="spellStart"/>
      <w:r w:rsidRPr="0083122D">
        <w:rPr>
          <w:rFonts w:ascii="Arial" w:hAnsi="Arial" w:cs="Arial"/>
        </w:rPr>
        <w:t>Ezzati</w:t>
      </w:r>
      <w:proofErr w:type="spellEnd"/>
      <w:r w:rsidRPr="0083122D">
        <w:rPr>
          <w:rFonts w:ascii="Arial" w:hAnsi="Arial" w:cs="Arial"/>
        </w:rPr>
        <w:t>, M., Dockery, D.W. (2009).</w:t>
      </w:r>
      <w:proofErr w:type="gramEnd"/>
      <w:r w:rsidRPr="0083122D">
        <w:rPr>
          <w:rFonts w:ascii="Arial" w:hAnsi="Arial" w:cs="Arial"/>
        </w:rPr>
        <w:t xml:space="preserve"> </w:t>
      </w:r>
      <w:proofErr w:type="gramStart"/>
      <w:r w:rsidRPr="0083122D">
        <w:rPr>
          <w:rFonts w:ascii="Arial" w:hAnsi="Arial" w:cs="Arial"/>
        </w:rPr>
        <w:t>Fine-particle air pollution and life expectancy in the United States.</w:t>
      </w:r>
      <w:proofErr w:type="gramEnd"/>
      <w:r w:rsidRPr="0083122D">
        <w:rPr>
          <w:rFonts w:ascii="Arial" w:hAnsi="Arial" w:cs="Arial"/>
        </w:rPr>
        <w:t xml:space="preserve"> </w:t>
      </w:r>
      <w:proofErr w:type="gramStart"/>
      <w:r w:rsidRPr="0083122D">
        <w:rPr>
          <w:rFonts w:ascii="Arial" w:hAnsi="Arial" w:cs="Arial"/>
          <w:i/>
        </w:rPr>
        <w:t>New England Journal of Medicine,</w:t>
      </w:r>
      <w:r w:rsidRPr="0083122D">
        <w:rPr>
          <w:rFonts w:ascii="Arial" w:hAnsi="Arial" w:cs="Arial"/>
        </w:rPr>
        <w:t xml:space="preserve"> 360, 4, 376-386.</w:t>
      </w:r>
      <w:proofErr w:type="gramEnd"/>
    </w:p>
    <w:p w14:paraId="1E8FDA35" w14:textId="77777777" w:rsidR="003B4A1C" w:rsidRPr="0083122D" w:rsidRDefault="003B4A1C" w:rsidP="00A0051F">
      <w:pPr>
        <w:spacing w:line="360" w:lineRule="auto"/>
        <w:rPr>
          <w:rFonts w:ascii="Arial" w:hAnsi="Arial" w:cs="Arial"/>
        </w:rPr>
      </w:pPr>
    </w:p>
    <w:p w14:paraId="0FB2D66F" w14:textId="77777777" w:rsidR="003B4A1C" w:rsidRDefault="003B4A1C" w:rsidP="00A0051F">
      <w:pPr>
        <w:widowControl w:val="0"/>
        <w:autoSpaceDE w:val="0"/>
        <w:autoSpaceDN w:val="0"/>
        <w:adjustRightInd w:val="0"/>
        <w:spacing w:line="360" w:lineRule="auto"/>
        <w:rPr>
          <w:rFonts w:ascii="Arial" w:hAnsi="Arial" w:cs="Arial"/>
        </w:rPr>
      </w:pPr>
      <w:r w:rsidRPr="0083122D">
        <w:rPr>
          <w:rFonts w:ascii="Arial" w:hAnsi="Arial" w:cs="Arial"/>
          <w:iCs/>
        </w:rPr>
        <w:t xml:space="preserve">Power, S., et al. (2013). </w:t>
      </w:r>
      <w:proofErr w:type="gramStart"/>
      <w:r w:rsidRPr="0083122D">
        <w:rPr>
          <w:rFonts w:ascii="Arial" w:hAnsi="Arial" w:cs="Arial"/>
          <w:color w:val="1A1A1A"/>
        </w:rPr>
        <w:t>Robust twenty-first-century projections of El</w:t>
      </w:r>
      <w:r w:rsidRPr="0083122D">
        <w:rPr>
          <w:rFonts w:ascii="Arial" w:eastAsia="Arial Unicode MS" w:hAnsi="Arial" w:cs="Arial"/>
          <w:color w:val="1A1A1A"/>
        </w:rPr>
        <w:t> Niño and related precipitation variability.</w:t>
      </w:r>
      <w:proofErr w:type="gramEnd"/>
      <w:r w:rsidRPr="0083122D">
        <w:rPr>
          <w:rFonts w:ascii="Arial" w:eastAsia="Arial Unicode MS" w:hAnsi="Arial" w:cs="Arial"/>
          <w:color w:val="1A1A1A"/>
        </w:rPr>
        <w:t xml:space="preserve"> </w:t>
      </w:r>
      <w:r w:rsidRPr="0083122D">
        <w:rPr>
          <w:rFonts w:ascii="Arial" w:hAnsi="Arial" w:cs="Arial"/>
          <w:i/>
          <w:iCs/>
        </w:rPr>
        <w:t>Nature,</w:t>
      </w:r>
      <w:r w:rsidRPr="0083122D">
        <w:rPr>
          <w:rFonts w:ascii="Arial" w:hAnsi="Arial" w:cs="Arial"/>
          <w:iCs/>
        </w:rPr>
        <w:t xml:space="preserve"> October 13, published online.</w:t>
      </w:r>
      <w:r w:rsidRPr="0083122D">
        <w:rPr>
          <w:rFonts w:ascii="Arial" w:hAnsi="Arial" w:cs="Arial"/>
        </w:rPr>
        <w:t xml:space="preserve"> </w:t>
      </w:r>
      <w:proofErr w:type="gramStart"/>
      <w:r w:rsidRPr="0083122D">
        <w:rPr>
          <w:rFonts w:ascii="Arial" w:hAnsi="Arial" w:cs="Arial"/>
        </w:rPr>
        <w:t>doi:10.1038</w:t>
      </w:r>
      <w:proofErr w:type="gramEnd"/>
      <w:r w:rsidRPr="0083122D">
        <w:rPr>
          <w:rFonts w:ascii="Arial" w:hAnsi="Arial" w:cs="Arial"/>
        </w:rPr>
        <w:t>/nature12580</w:t>
      </w:r>
    </w:p>
    <w:p w14:paraId="4D1185F7" w14:textId="77777777" w:rsidR="00E16BCF" w:rsidRPr="0083122D" w:rsidRDefault="00E16BCF" w:rsidP="00A0051F">
      <w:pPr>
        <w:widowControl w:val="0"/>
        <w:autoSpaceDE w:val="0"/>
        <w:autoSpaceDN w:val="0"/>
        <w:adjustRightInd w:val="0"/>
        <w:spacing w:line="360" w:lineRule="auto"/>
        <w:rPr>
          <w:rFonts w:ascii="Arial" w:hAnsi="Arial" w:cs="Arial"/>
        </w:rPr>
      </w:pPr>
    </w:p>
    <w:p w14:paraId="5AD9161F" w14:textId="77777777" w:rsidR="003B4A1C" w:rsidRDefault="003B4A1C" w:rsidP="00A0051F">
      <w:pPr>
        <w:widowControl w:val="0"/>
        <w:autoSpaceDE w:val="0"/>
        <w:autoSpaceDN w:val="0"/>
        <w:adjustRightInd w:val="0"/>
        <w:spacing w:line="360" w:lineRule="auto"/>
        <w:rPr>
          <w:rStyle w:val="A0"/>
          <w:rFonts w:ascii="Arial" w:hAnsi="Arial" w:cs="Arial"/>
          <w:sz w:val="24"/>
          <w:szCs w:val="24"/>
        </w:rPr>
      </w:pPr>
      <w:r w:rsidRPr="0083122D">
        <w:rPr>
          <w:rFonts w:ascii="Arial" w:hAnsi="Arial" w:cs="Arial"/>
        </w:rPr>
        <w:t xml:space="preserve">Rushton, L. (2012). </w:t>
      </w:r>
      <w:proofErr w:type="gramStart"/>
      <w:r w:rsidRPr="0083122D">
        <w:rPr>
          <w:rFonts w:ascii="Arial" w:hAnsi="Arial" w:cs="Arial"/>
        </w:rPr>
        <w:t>The problem with diesel.</w:t>
      </w:r>
      <w:proofErr w:type="gramEnd"/>
      <w:r w:rsidRPr="0083122D">
        <w:rPr>
          <w:rFonts w:ascii="Arial" w:hAnsi="Arial" w:cs="Arial"/>
        </w:rPr>
        <w:t xml:space="preserve"> </w:t>
      </w:r>
      <w:proofErr w:type="gramStart"/>
      <w:r w:rsidRPr="0083122D">
        <w:rPr>
          <w:rStyle w:val="A0"/>
          <w:rFonts w:ascii="Arial" w:hAnsi="Arial" w:cs="Arial"/>
          <w:i/>
          <w:sz w:val="24"/>
          <w:szCs w:val="24"/>
        </w:rPr>
        <w:t>Journal of National Cancer Inst</w:t>
      </w:r>
      <w:r w:rsidRPr="0083122D">
        <w:rPr>
          <w:rFonts w:ascii="Arial" w:hAnsi="Arial" w:cs="Arial"/>
          <w:i/>
        </w:rPr>
        <w:t>itute</w:t>
      </w:r>
      <w:r w:rsidRPr="0083122D">
        <w:rPr>
          <w:rFonts w:ascii="Arial" w:hAnsi="Arial" w:cs="Arial"/>
        </w:rPr>
        <w:t>.</w:t>
      </w:r>
      <w:proofErr w:type="gramEnd"/>
      <w:r w:rsidRPr="0083122D">
        <w:rPr>
          <w:rFonts w:ascii="Arial" w:hAnsi="Arial" w:cs="Arial"/>
        </w:rPr>
        <w:t xml:space="preserve"> </w:t>
      </w:r>
      <w:proofErr w:type="gramStart"/>
      <w:r w:rsidRPr="0083122D">
        <w:rPr>
          <w:rStyle w:val="A0"/>
          <w:rFonts w:ascii="Arial" w:hAnsi="Arial" w:cs="Arial"/>
          <w:sz w:val="24"/>
          <w:szCs w:val="24"/>
        </w:rPr>
        <w:t>104 (11), 1-2.</w:t>
      </w:r>
      <w:proofErr w:type="gramEnd"/>
    </w:p>
    <w:p w14:paraId="344D402E" w14:textId="77777777" w:rsidR="00E16BCF" w:rsidRPr="0083122D" w:rsidRDefault="00E16BCF" w:rsidP="00A0051F">
      <w:pPr>
        <w:widowControl w:val="0"/>
        <w:autoSpaceDE w:val="0"/>
        <w:autoSpaceDN w:val="0"/>
        <w:adjustRightInd w:val="0"/>
        <w:spacing w:line="360" w:lineRule="auto"/>
        <w:rPr>
          <w:rFonts w:ascii="Arial" w:hAnsi="Arial" w:cs="Arial"/>
        </w:rPr>
      </w:pPr>
    </w:p>
    <w:p w14:paraId="55328D22" w14:textId="77777777" w:rsidR="003B4A1C" w:rsidRPr="0083122D" w:rsidRDefault="003B4A1C" w:rsidP="00A0051F">
      <w:pPr>
        <w:pStyle w:val="NoSpacing"/>
        <w:spacing w:line="360" w:lineRule="auto"/>
        <w:rPr>
          <w:rFonts w:ascii="Arial" w:hAnsi="Arial" w:cs="Arial"/>
          <w:color w:val="000000"/>
        </w:rPr>
      </w:pPr>
      <w:r w:rsidRPr="0083122D">
        <w:rPr>
          <w:rFonts w:ascii="Arial" w:hAnsi="Arial" w:cs="Arial"/>
          <w:color w:val="000000"/>
        </w:rPr>
        <w:t xml:space="preserve">Rushton, L., </w:t>
      </w:r>
      <w:proofErr w:type="spellStart"/>
      <w:r w:rsidRPr="0083122D">
        <w:rPr>
          <w:rFonts w:ascii="Arial" w:hAnsi="Arial" w:cs="Arial"/>
          <w:color w:val="000000"/>
        </w:rPr>
        <w:t>Bagga</w:t>
      </w:r>
      <w:proofErr w:type="spellEnd"/>
      <w:r w:rsidRPr="0083122D">
        <w:rPr>
          <w:rFonts w:ascii="Arial" w:hAnsi="Arial" w:cs="Arial"/>
          <w:color w:val="000000"/>
        </w:rPr>
        <w:t xml:space="preserve">, S., &amp; Bevan, R., et al. (2010). </w:t>
      </w:r>
      <w:proofErr w:type="gramStart"/>
      <w:r w:rsidRPr="0083122D">
        <w:rPr>
          <w:rFonts w:ascii="Arial" w:hAnsi="Arial" w:cs="Arial"/>
          <w:color w:val="000000"/>
        </w:rPr>
        <w:t>Occupation and cancer in Britain.</w:t>
      </w:r>
      <w:proofErr w:type="gramEnd"/>
      <w:r w:rsidRPr="0083122D">
        <w:rPr>
          <w:rFonts w:ascii="Arial" w:hAnsi="Arial" w:cs="Arial"/>
          <w:color w:val="000000"/>
        </w:rPr>
        <w:t xml:space="preserve"> </w:t>
      </w:r>
      <w:proofErr w:type="gramStart"/>
      <w:r w:rsidRPr="0083122D">
        <w:rPr>
          <w:rFonts w:ascii="Arial" w:hAnsi="Arial" w:cs="Arial"/>
          <w:i/>
          <w:iCs/>
          <w:color w:val="000000"/>
        </w:rPr>
        <w:t>British Journal of Cancer.</w:t>
      </w:r>
      <w:proofErr w:type="gramEnd"/>
      <w:r w:rsidRPr="0083122D">
        <w:rPr>
          <w:rFonts w:ascii="Arial" w:hAnsi="Arial" w:cs="Arial"/>
          <w:i/>
          <w:iCs/>
          <w:color w:val="000000"/>
        </w:rPr>
        <w:t xml:space="preserve"> </w:t>
      </w:r>
      <w:r w:rsidRPr="0083122D">
        <w:rPr>
          <w:rFonts w:ascii="Arial" w:hAnsi="Arial" w:cs="Arial"/>
          <w:color w:val="000000"/>
        </w:rPr>
        <w:t>102(9), 1428–1437.</w:t>
      </w:r>
    </w:p>
    <w:p w14:paraId="0F5D4472" w14:textId="77777777" w:rsidR="003B4A1C" w:rsidRPr="0083122D" w:rsidRDefault="003B4A1C" w:rsidP="00A0051F">
      <w:pPr>
        <w:pStyle w:val="NoSpacing"/>
        <w:spacing w:line="360" w:lineRule="auto"/>
        <w:rPr>
          <w:rFonts w:ascii="Arial" w:hAnsi="Arial" w:cs="Arial"/>
          <w:color w:val="000000"/>
        </w:rPr>
      </w:pPr>
    </w:p>
    <w:p w14:paraId="0A620853" w14:textId="7B72D7DD" w:rsidR="007F5079" w:rsidRPr="0083122D" w:rsidRDefault="005B5C4D" w:rsidP="00A0051F">
      <w:pPr>
        <w:pStyle w:val="NoSpacing"/>
        <w:spacing w:line="360" w:lineRule="auto"/>
        <w:rPr>
          <w:rFonts w:ascii="Arial" w:hAnsi="Arial" w:cs="Arial"/>
          <w:color w:val="000000"/>
          <w:lang w:val="en-AU"/>
        </w:rPr>
      </w:pPr>
      <w:r w:rsidRPr="0083122D">
        <w:rPr>
          <w:rFonts w:ascii="Arial" w:hAnsi="Arial" w:cs="Arial"/>
          <w:color w:val="000000"/>
        </w:rPr>
        <w:t>Ryan,</w:t>
      </w:r>
      <w:r w:rsidR="007F5079" w:rsidRPr="0083122D">
        <w:rPr>
          <w:rFonts w:ascii="Arial" w:hAnsi="Arial" w:cs="Arial"/>
          <w:color w:val="000000"/>
        </w:rPr>
        <w:t xml:space="preserve"> L., Wand, M. (February, 2014)</w:t>
      </w:r>
      <w:r w:rsidR="007F5079" w:rsidRPr="0083122D">
        <w:rPr>
          <w:rFonts w:ascii="Arial" w:hAnsi="Arial" w:cs="Arial"/>
          <w:color w:val="83A6D1"/>
          <w:lang w:val="en-AU"/>
        </w:rPr>
        <w:t xml:space="preserve"> </w:t>
      </w:r>
      <w:r w:rsidR="007F5079" w:rsidRPr="0083122D">
        <w:rPr>
          <w:rFonts w:ascii="Arial" w:hAnsi="Arial" w:cs="Arial"/>
          <w:color w:val="000000"/>
          <w:lang w:val="en-AU"/>
        </w:rPr>
        <w:t>Re-analysis of ARTC Data on</w:t>
      </w:r>
    </w:p>
    <w:p w14:paraId="0D2979D4" w14:textId="684B9782" w:rsidR="007F5079" w:rsidRPr="0083122D" w:rsidRDefault="007F5079" w:rsidP="00A0051F">
      <w:pPr>
        <w:pStyle w:val="NoSpacing"/>
        <w:spacing w:line="360" w:lineRule="auto"/>
        <w:rPr>
          <w:rFonts w:ascii="Arial" w:hAnsi="Arial" w:cs="Arial"/>
          <w:color w:val="000000"/>
          <w:lang w:val="en-AU"/>
        </w:rPr>
      </w:pPr>
      <w:proofErr w:type="gramStart"/>
      <w:r w:rsidRPr="0083122D">
        <w:rPr>
          <w:rFonts w:ascii="Arial" w:hAnsi="Arial" w:cs="Arial"/>
          <w:color w:val="000000"/>
          <w:lang w:val="en-AU"/>
        </w:rPr>
        <w:t>Particulate Emissions from Coal Trains.</w:t>
      </w:r>
      <w:proofErr w:type="gramEnd"/>
      <w:r w:rsidRPr="0083122D">
        <w:rPr>
          <w:rFonts w:ascii="Arial" w:hAnsi="Arial" w:cs="Arial"/>
          <w:color w:val="000000"/>
          <w:lang w:val="en-AU"/>
        </w:rPr>
        <w:t xml:space="preserve"> </w:t>
      </w:r>
      <w:hyperlink r:id="rId33" w:history="1">
        <w:r w:rsidRPr="0083122D">
          <w:rPr>
            <w:rStyle w:val="Hyperlink"/>
            <w:rFonts w:ascii="Arial" w:hAnsi="Arial" w:cs="Arial"/>
            <w:lang w:val="en-AU"/>
          </w:rPr>
          <w:t>http://www.epa.nsw.gov.au/resources/air/ARTCreanalysisFeb2014.pdf</w:t>
        </w:r>
      </w:hyperlink>
    </w:p>
    <w:p w14:paraId="0E190485" w14:textId="20B06647" w:rsidR="005B5C4D" w:rsidRDefault="005B5C4D" w:rsidP="00A0051F">
      <w:pPr>
        <w:pStyle w:val="NoSpacing"/>
        <w:spacing w:line="360" w:lineRule="auto"/>
        <w:rPr>
          <w:rFonts w:ascii="Arial" w:hAnsi="Arial" w:cs="Arial"/>
          <w:color w:val="000000"/>
        </w:rPr>
      </w:pPr>
    </w:p>
    <w:p w14:paraId="0BABFA4B" w14:textId="427CA1A1" w:rsidR="00062A02" w:rsidRDefault="00062A02" w:rsidP="00A0051F">
      <w:pPr>
        <w:pStyle w:val="NoSpacing"/>
        <w:spacing w:line="360" w:lineRule="auto"/>
        <w:rPr>
          <w:rFonts w:ascii="Arial" w:hAnsi="Arial" w:cs="Arial"/>
          <w:color w:val="000000"/>
        </w:rPr>
      </w:pPr>
      <w:r>
        <w:rPr>
          <w:rFonts w:ascii="Arial" w:hAnsi="Arial" w:cs="Arial"/>
          <w:color w:val="000000"/>
        </w:rPr>
        <w:t xml:space="preserve">Ryan, L., </w:t>
      </w:r>
      <w:proofErr w:type="spellStart"/>
      <w:r>
        <w:rPr>
          <w:rFonts w:ascii="Arial" w:hAnsi="Arial" w:cs="Arial"/>
          <w:color w:val="000000"/>
        </w:rPr>
        <w:t>Malecki</w:t>
      </w:r>
      <w:proofErr w:type="spellEnd"/>
      <w:r>
        <w:rPr>
          <w:rFonts w:ascii="Arial" w:hAnsi="Arial" w:cs="Arial"/>
          <w:color w:val="000000"/>
        </w:rPr>
        <w:t xml:space="preserve">, A. (2015). </w:t>
      </w:r>
      <w:proofErr w:type="gramStart"/>
      <w:r>
        <w:rPr>
          <w:rFonts w:ascii="Arial" w:hAnsi="Arial" w:cs="Arial"/>
          <w:color w:val="000000"/>
        </w:rPr>
        <w:t>Additional analysis of ARTC Data on Particulate Emissions in the Rail Corridor.</w:t>
      </w:r>
      <w:proofErr w:type="gramEnd"/>
    </w:p>
    <w:p w14:paraId="7E039295" w14:textId="6BC619AC" w:rsidR="00062A02" w:rsidRDefault="000E0840" w:rsidP="00A0051F">
      <w:pPr>
        <w:pStyle w:val="NoSpacing"/>
        <w:spacing w:line="360" w:lineRule="auto"/>
        <w:rPr>
          <w:rFonts w:ascii="Arial" w:hAnsi="Arial" w:cs="Arial"/>
          <w:color w:val="000000"/>
        </w:rPr>
      </w:pPr>
      <w:hyperlink r:id="rId34" w:history="1">
        <w:r w:rsidR="00062A02" w:rsidRPr="000557FF">
          <w:rPr>
            <w:rStyle w:val="Hyperlink"/>
            <w:rFonts w:ascii="Arial" w:hAnsi="Arial" w:cs="Arial"/>
          </w:rPr>
          <w:t>http://www.epa.nsw.gov.au/resources/air/artc-dust-ryan-report.pdf</w:t>
        </w:r>
      </w:hyperlink>
    </w:p>
    <w:p w14:paraId="5FADCAD0" w14:textId="77777777" w:rsidR="00062A02" w:rsidRPr="0083122D" w:rsidRDefault="00062A02" w:rsidP="00A0051F">
      <w:pPr>
        <w:pStyle w:val="NoSpacing"/>
        <w:spacing w:line="360" w:lineRule="auto"/>
        <w:rPr>
          <w:rFonts w:ascii="Arial" w:hAnsi="Arial" w:cs="Arial"/>
          <w:color w:val="000000"/>
        </w:rPr>
      </w:pPr>
    </w:p>
    <w:p w14:paraId="08177CE5" w14:textId="77777777" w:rsidR="003B4A1C" w:rsidRPr="0083122D" w:rsidRDefault="003B4A1C" w:rsidP="00A0051F">
      <w:pPr>
        <w:pStyle w:val="NoSpacing"/>
        <w:spacing w:line="360" w:lineRule="auto"/>
        <w:rPr>
          <w:rFonts w:ascii="Arial" w:hAnsi="Arial" w:cs="Arial"/>
          <w:color w:val="000000"/>
        </w:rPr>
      </w:pPr>
      <w:proofErr w:type="gramStart"/>
      <w:r w:rsidRPr="0083122D">
        <w:rPr>
          <w:rFonts w:ascii="Arial" w:hAnsi="Arial" w:cs="Arial"/>
          <w:color w:val="000000"/>
        </w:rPr>
        <w:t>Senate, Commonwealth of Australia, Community Affairs References Committee, Impacts on health of air quality in Australia.</w:t>
      </w:r>
      <w:proofErr w:type="gramEnd"/>
      <w:r w:rsidRPr="0083122D">
        <w:rPr>
          <w:rFonts w:ascii="Arial" w:hAnsi="Arial" w:cs="Arial"/>
          <w:color w:val="000000"/>
        </w:rPr>
        <w:t xml:space="preserve"> Hearing Testimony, Tuesday, 16 </w:t>
      </w:r>
      <w:proofErr w:type="gramStart"/>
      <w:r w:rsidRPr="0083122D">
        <w:rPr>
          <w:rFonts w:ascii="Arial" w:hAnsi="Arial" w:cs="Arial"/>
          <w:color w:val="000000"/>
        </w:rPr>
        <w:t>April,</w:t>
      </w:r>
      <w:proofErr w:type="gramEnd"/>
      <w:r w:rsidRPr="0083122D">
        <w:rPr>
          <w:rFonts w:ascii="Arial" w:hAnsi="Arial" w:cs="Arial"/>
          <w:color w:val="000000"/>
        </w:rPr>
        <w:t xml:space="preserve"> 2013, Newcastle.</w:t>
      </w:r>
    </w:p>
    <w:p w14:paraId="08FCA8B3" w14:textId="77777777" w:rsidR="00DE409D" w:rsidRPr="0083122D" w:rsidRDefault="00DE409D" w:rsidP="00A0051F">
      <w:pPr>
        <w:pStyle w:val="NoSpacing"/>
        <w:spacing w:line="360" w:lineRule="auto"/>
        <w:rPr>
          <w:rFonts w:ascii="Arial" w:hAnsi="Arial" w:cs="Arial"/>
          <w:color w:val="000000"/>
        </w:rPr>
      </w:pPr>
    </w:p>
    <w:p w14:paraId="5FE0A3A2" w14:textId="74B253F5" w:rsidR="00DE409D" w:rsidRPr="0083122D" w:rsidRDefault="00DE409D" w:rsidP="00A0051F">
      <w:pPr>
        <w:pStyle w:val="NoSpacing"/>
        <w:spacing w:line="360" w:lineRule="auto"/>
        <w:rPr>
          <w:rStyle w:val="cit"/>
          <w:rFonts w:ascii="Arial" w:eastAsia="Times New Roman" w:hAnsi="Arial" w:cs="Arial"/>
        </w:rPr>
      </w:pPr>
      <w:r w:rsidRPr="0083122D">
        <w:rPr>
          <w:rFonts w:ascii="Arial" w:hAnsi="Arial" w:cs="Arial"/>
          <w:color w:val="000000"/>
        </w:rPr>
        <w:t xml:space="preserve">Silverman, D.T., et al. (2012). The diesel exhaust in miners study: A nested case-control study of lung cancer and diesel exhaust. </w:t>
      </w:r>
      <w:proofErr w:type="gramStart"/>
      <w:r w:rsidRPr="0083122D">
        <w:rPr>
          <w:rFonts w:ascii="Arial" w:hAnsi="Arial" w:cs="Arial"/>
          <w:color w:val="000000"/>
        </w:rPr>
        <w:t>Journal of the National Cancer Institute</w:t>
      </w:r>
      <w:r w:rsidR="00CB6639" w:rsidRPr="0083122D">
        <w:rPr>
          <w:rFonts w:ascii="Arial" w:hAnsi="Arial" w:cs="Arial"/>
          <w:color w:val="000000"/>
        </w:rPr>
        <w:t>.</w:t>
      </w:r>
      <w:proofErr w:type="gramEnd"/>
      <w:r w:rsidR="00CB6639" w:rsidRPr="0083122D">
        <w:rPr>
          <w:rFonts w:ascii="Arial" w:hAnsi="Arial" w:cs="Arial"/>
          <w:color w:val="000000"/>
        </w:rPr>
        <w:t xml:space="preserve"> </w:t>
      </w:r>
      <w:proofErr w:type="gramStart"/>
      <w:r w:rsidR="00CB6639" w:rsidRPr="0083122D">
        <w:rPr>
          <w:rStyle w:val="cit"/>
          <w:rFonts w:ascii="Arial" w:eastAsia="Times New Roman" w:hAnsi="Arial" w:cs="Arial"/>
        </w:rPr>
        <w:t>104(11): 855–868.</w:t>
      </w:r>
      <w:proofErr w:type="gramEnd"/>
      <w:r w:rsidR="002A2922" w:rsidRPr="0083122D">
        <w:rPr>
          <w:rFonts w:ascii="Arial" w:hAnsi="Arial" w:cs="Arial"/>
        </w:rPr>
        <w:t xml:space="preserve"> </w:t>
      </w:r>
      <w:hyperlink r:id="rId35" w:history="1">
        <w:r w:rsidR="002A2922" w:rsidRPr="0083122D">
          <w:rPr>
            <w:rStyle w:val="Hyperlink"/>
            <w:rFonts w:ascii="Arial" w:eastAsia="Times New Roman" w:hAnsi="Arial" w:cs="Arial"/>
          </w:rPr>
          <w:t>http://www.ncbi.nlm.nih.gov/pmc/articles/PMC3369553/</w:t>
        </w:r>
      </w:hyperlink>
    </w:p>
    <w:p w14:paraId="144772EA" w14:textId="77777777" w:rsidR="003B4A1C" w:rsidRPr="0083122D" w:rsidRDefault="003B4A1C" w:rsidP="00A0051F">
      <w:pPr>
        <w:pStyle w:val="NoSpacing"/>
        <w:spacing w:line="360" w:lineRule="auto"/>
        <w:rPr>
          <w:rFonts w:ascii="Arial" w:hAnsi="Arial" w:cs="Arial"/>
          <w:color w:val="000000"/>
        </w:rPr>
      </w:pPr>
    </w:p>
    <w:p w14:paraId="4DE504EC" w14:textId="77777777" w:rsidR="003B4A1C" w:rsidRPr="0083122D" w:rsidRDefault="003B4A1C" w:rsidP="00A0051F">
      <w:pPr>
        <w:pStyle w:val="NoSpacing"/>
        <w:spacing w:line="360" w:lineRule="auto"/>
        <w:rPr>
          <w:rFonts w:ascii="Arial" w:hAnsi="Arial" w:cs="Arial"/>
        </w:rPr>
      </w:pPr>
      <w:r w:rsidRPr="0083122D">
        <w:rPr>
          <w:rFonts w:ascii="Arial" w:hAnsi="Arial" w:cs="Arial"/>
        </w:rPr>
        <w:t xml:space="preserve">Transport for NSW, Media Release, 10 </w:t>
      </w:r>
      <w:proofErr w:type="gramStart"/>
      <w:r w:rsidRPr="0083122D">
        <w:rPr>
          <w:rFonts w:ascii="Arial" w:hAnsi="Arial" w:cs="Arial"/>
        </w:rPr>
        <w:t>January,</w:t>
      </w:r>
      <w:proofErr w:type="gramEnd"/>
      <w:r w:rsidRPr="0083122D">
        <w:rPr>
          <w:rFonts w:ascii="Arial" w:hAnsi="Arial" w:cs="Arial"/>
        </w:rPr>
        <w:t xml:space="preserve"> 2014. </w:t>
      </w:r>
    </w:p>
    <w:p w14:paraId="65FAB41D" w14:textId="77777777" w:rsidR="003B4A1C" w:rsidRPr="0083122D" w:rsidRDefault="000E0840" w:rsidP="00A0051F">
      <w:pPr>
        <w:pStyle w:val="NoSpacing"/>
        <w:spacing w:line="360" w:lineRule="auto"/>
        <w:rPr>
          <w:rFonts w:ascii="Arial" w:hAnsi="Arial" w:cs="Arial"/>
        </w:rPr>
      </w:pPr>
      <w:hyperlink r:id="rId36" w:history="1">
        <w:r w:rsidR="003B4A1C" w:rsidRPr="0083122D">
          <w:rPr>
            <w:rStyle w:val="Hyperlink"/>
            <w:rFonts w:ascii="Arial" w:hAnsi="Arial" w:cs="Arial"/>
          </w:rPr>
          <w:t>http://www.transport.nsw.gov.au/media-releases/newcastle-continues-set-record-coal-exports</w:t>
        </w:r>
      </w:hyperlink>
      <w:r w:rsidR="003B4A1C" w:rsidRPr="0083122D">
        <w:rPr>
          <w:rFonts w:ascii="Arial" w:hAnsi="Arial" w:cs="Arial"/>
        </w:rPr>
        <w:t xml:space="preserve"> (accessed 22 February, 2013).</w:t>
      </w:r>
    </w:p>
    <w:p w14:paraId="642CE0FA" w14:textId="77777777" w:rsidR="000E45E0" w:rsidRPr="0083122D" w:rsidRDefault="000E45E0" w:rsidP="00A0051F">
      <w:pPr>
        <w:pStyle w:val="NoSpacing"/>
        <w:spacing w:line="360" w:lineRule="auto"/>
        <w:rPr>
          <w:rFonts w:ascii="Arial" w:hAnsi="Arial" w:cs="Arial"/>
          <w:color w:val="000000"/>
        </w:rPr>
      </w:pPr>
    </w:p>
    <w:p w14:paraId="28BFCB7C" w14:textId="77777777" w:rsidR="000E45E0" w:rsidRDefault="000E45E0" w:rsidP="00A0051F">
      <w:pPr>
        <w:pStyle w:val="NoSpacing"/>
        <w:spacing w:line="360" w:lineRule="auto"/>
        <w:rPr>
          <w:rFonts w:ascii="Arial" w:hAnsi="Arial" w:cs="Arial"/>
        </w:rPr>
      </w:pPr>
      <w:proofErr w:type="spellStart"/>
      <w:r w:rsidRPr="0083122D">
        <w:rPr>
          <w:rFonts w:ascii="Arial" w:hAnsi="Arial" w:cs="Arial"/>
        </w:rPr>
        <w:t>Weinmayr</w:t>
      </w:r>
      <w:proofErr w:type="spellEnd"/>
      <w:r w:rsidRPr="0083122D">
        <w:rPr>
          <w:rFonts w:ascii="Arial" w:hAnsi="Arial" w:cs="Arial"/>
        </w:rPr>
        <w:t xml:space="preserve">, G., et al. (2010). Short-term effects of PM10 and NO2 on respiratory health among children with asthma or asthma-like symptoms: A systematic review and meta-analysis. </w:t>
      </w:r>
      <w:proofErr w:type="gramStart"/>
      <w:r w:rsidRPr="0083122D">
        <w:rPr>
          <w:rFonts w:ascii="Arial" w:hAnsi="Arial" w:cs="Arial"/>
          <w:i/>
        </w:rPr>
        <w:t>Environmental Health Perspectives</w:t>
      </w:r>
      <w:r w:rsidRPr="0083122D">
        <w:rPr>
          <w:rFonts w:ascii="Arial" w:hAnsi="Arial" w:cs="Arial"/>
        </w:rPr>
        <w:t>.</w:t>
      </w:r>
      <w:proofErr w:type="gramEnd"/>
      <w:r w:rsidRPr="0083122D">
        <w:rPr>
          <w:rFonts w:ascii="Arial" w:hAnsi="Arial" w:cs="Arial"/>
        </w:rPr>
        <w:t xml:space="preserve"> </w:t>
      </w:r>
      <w:proofErr w:type="gramStart"/>
      <w:r w:rsidRPr="0083122D">
        <w:rPr>
          <w:rFonts w:ascii="Arial" w:hAnsi="Arial" w:cs="Arial"/>
        </w:rPr>
        <w:t>118(4), 449-457.</w:t>
      </w:r>
      <w:proofErr w:type="gramEnd"/>
    </w:p>
    <w:p w14:paraId="12A3EA53" w14:textId="77777777" w:rsidR="00E16BCF" w:rsidRPr="0083122D" w:rsidRDefault="00E16BCF" w:rsidP="00A0051F">
      <w:pPr>
        <w:pStyle w:val="NoSpacing"/>
        <w:spacing w:line="360" w:lineRule="auto"/>
        <w:rPr>
          <w:rFonts w:ascii="Arial" w:hAnsi="Arial" w:cs="Arial"/>
        </w:rPr>
      </w:pPr>
    </w:p>
    <w:p w14:paraId="7820CC0D" w14:textId="77777777" w:rsidR="003B4A1C" w:rsidRDefault="003B4A1C" w:rsidP="00A0051F">
      <w:pPr>
        <w:pStyle w:val="NormalWeb"/>
        <w:spacing w:before="0" w:beforeAutospacing="0" w:after="0" w:afterAutospacing="0" w:line="360" w:lineRule="auto"/>
        <w:rPr>
          <w:rFonts w:ascii="Arial" w:hAnsi="Arial" w:cs="Arial"/>
          <w:bCs/>
          <w:sz w:val="24"/>
          <w:szCs w:val="24"/>
        </w:rPr>
      </w:pPr>
      <w:proofErr w:type="gramStart"/>
      <w:r w:rsidRPr="0083122D">
        <w:rPr>
          <w:rFonts w:ascii="Arial" w:hAnsi="Arial" w:cs="Arial"/>
          <w:sz w:val="24"/>
          <w:szCs w:val="24"/>
        </w:rPr>
        <w:t>WHO (2006).</w:t>
      </w:r>
      <w:proofErr w:type="gramEnd"/>
      <w:r w:rsidRPr="0083122D">
        <w:rPr>
          <w:rFonts w:ascii="Arial" w:hAnsi="Arial" w:cs="Arial"/>
          <w:bCs/>
          <w:sz w:val="24"/>
          <w:szCs w:val="24"/>
        </w:rPr>
        <w:t xml:space="preserve"> Air Quality Guidelines Global Update 2005: Particulate matter, ozone, nitrogen dioxide and sulphur dioxide. </w:t>
      </w:r>
      <w:proofErr w:type="gramStart"/>
      <w:r w:rsidRPr="0083122D">
        <w:rPr>
          <w:rFonts w:ascii="Arial" w:hAnsi="Arial" w:cs="Arial"/>
          <w:bCs/>
          <w:sz w:val="24"/>
          <w:szCs w:val="24"/>
        </w:rPr>
        <w:t>World Health Organisation Regional Office for Europe, Copenhagen, Denmark.</w:t>
      </w:r>
      <w:proofErr w:type="gramEnd"/>
    </w:p>
    <w:p w14:paraId="35611BD0" w14:textId="77777777" w:rsidR="00E16BCF" w:rsidRPr="0083122D" w:rsidRDefault="00E16BCF" w:rsidP="00A0051F">
      <w:pPr>
        <w:pStyle w:val="NormalWeb"/>
        <w:spacing w:before="0" w:beforeAutospacing="0" w:after="0" w:afterAutospacing="0" w:line="360" w:lineRule="auto"/>
        <w:rPr>
          <w:rFonts w:ascii="Arial" w:hAnsi="Arial" w:cs="Arial"/>
          <w:sz w:val="24"/>
          <w:szCs w:val="24"/>
        </w:rPr>
      </w:pPr>
    </w:p>
    <w:p w14:paraId="1D4100D7" w14:textId="77777777" w:rsidR="003B4A1C" w:rsidRPr="0083122D" w:rsidRDefault="003B4A1C" w:rsidP="00A0051F">
      <w:pPr>
        <w:spacing w:line="360" w:lineRule="auto"/>
        <w:rPr>
          <w:rFonts w:ascii="Arial" w:hAnsi="Arial" w:cs="Arial"/>
        </w:rPr>
      </w:pPr>
      <w:proofErr w:type="gramStart"/>
      <w:r w:rsidRPr="0083122D">
        <w:rPr>
          <w:rFonts w:ascii="Arial" w:hAnsi="Arial" w:cs="Arial"/>
        </w:rPr>
        <w:t>WHO-Europe (2013).</w:t>
      </w:r>
      <w:proofErr w:type="gramEnd"/>
      <w:r w:rsidRPr="0083122D">
        <w:rPr>
          <w:rFonts w:ascii="Arial" w:hAnsi="Arial" w:cs="Arial"/>
        </w:rPr>
        <w:t xml:space="preserve"> </w:t>
      </w:r>
      <w:proofErr w:type="gramStart"/>
      <w:r w:rsidRPr="0083122D">
        <w:rPr>
          <w:rFonts w:ascii="Arial" w:hAnsi="Arial" w:cs="Arial"/>
        </w:rPr>
        <w:t>Review of evidence on health aspects of air pollution—REVIHAPP Project, First Results.</w:t>
      </w:r>
      <w:proofErr w:type="gramEnd"/>
      <w:r w:rsidRPr="0083122D">
        <w:rPr>
          <w:rFonts w:ascii="Arial" w:hAnsi="Arial" w:cs="Arial"/>
        </w:rPr>
        <w:t xml:space="preserve"> Copenhagen, Denmark: WHO Regional Office for Europe.</w:t>
      </w:r>
    </w:p>
    <w:p w14:paraId="61CA0428" w14:textId="77777777" w:rsidR="003B4A1C" w:rsidRPr="0083122D" w:rsidRDefault="003B4A1C" w:rsidP="00A0051F">
      <w:pPr>
        <w:spacing w:line="360" w:lineRule="auto"/>
        <w:rPr>
          <w:rFonts w:ascii="Arial" w:hAnsi="Arial" w:cs="Arial"/>
        </w:rPr>
      </w:pPr>
    </w:p>
    <w:p w14:paraId="7F52BC5E" w14:textId="03B0109F" w:rsidR="00DA4A2F" w:rsidRPr="00406F09" w:rsidRDefault="0074176D" w:rsidP="00A10979">
      <w:pPr>
        <w:widowControl w:val="0"/>
        <w:autoSpaceDE w:val="0"/>
        <w:autoSpaceDN w:val="0"/>
        <w:adjustRightInd w:val="0"/>
        <w:spacing w:line="360" w:lineRule="auto"/>
        <w:rPr>
          <w:rFonts w:ascii="Arial" w:hAnsi="Arial" w:cs="Arial"/>
        </w:rPr>
      </w:pPr>
      <w:proofErr w:type="spellStart"/>
      <w:r w:rsidRPr="0083122D">
        <w:rPr>
          <w:rFonts w:ascii="Arial" w:hAnsi="Arial" w:cs="Arial"/>
        </w:rPr>
        <w:t>Yim</w:t>
      </w:r>
      <w:proofErr w:type="spellEnd"/>
      <w:r w:rsidRPr="0083122D">
        <w:rPr>
          <w:rFonts w:ascii="Arial" w:hAnsi="Arial" w:cs="Arial"/>
        </w:rPr>
        <w:t xml:space="preserve">, S. H. L., Barrett, S.R.H (2012). "Public Health impacts of combustion emissions in the United Kingdom." Environmental Science and Technology, </w:t>
      </w:r>
      <w:r w:rsidRPr="0083122D">
        <w:rPr>
          <w:rFonts w:ascii="Arial" w:hAnsi="Arial" w:cs="Arial"/>
          <w:bCs/>
        </w:rPr>
        <w:t>46 (8):</w:t>
      </w:r>
      <w:r w:rsidRPr="0083122D">
        <w:rPr>
          <w:rFonts w:ascii="Arial" w:hAnsi="Arial" w:cs="Arial"/>
          <w:b/>
          <w:bCs/>
        </w:rPr>
        <w:t xml:space="preserve"> </w:t>
      </w:r>
      <w:r w:rsidRPr="0083122D">
        <w:rPr>
          <w:rFonts w:ascii="Arial" w:hAnsi="Arial" w:cs="Arial"/>
        </w:rPr>
        <w:t>4291-4296.</w:t>
      </w:r>
    </w:p>
    <w:sectPr w:rsidR="00DA4A2F" w:rsidRPr="00406F09" w:rsidSect="004A29CD">
      <w:headerReference w:type="even" r:id="rId37"/>
      <w:headerReference w:type="default" r:id="rId3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67314F" w14:textId="77777777" w:rsidR="00A10979" w:rsidRDefault="00A10979" w:rsidP="00594585">
      <w:r>
        <w:separator/>
      </w:r>
    </w:p>
  </w:endnote>
  <w:endnote w:type="continuationSeparator" w:id="0">
    <w:p w14:paraId="21F94500" w14:textId="77777777" w:rsidR="00A10979" w:rsidRDefault="00A10979" w:rsidP="00594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Janson Text">
    <w:altName w:val="Janson Text"/>
    <w:panose1 w:val="00000000000000000000"/>
    <w:charset w:val="00"/>
    <w:family w:val="roman"/>
    <w:notTrueType/>
    <w:pitch w:val="default"/>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PGothic">
    <w:charset w:val="80"/>
    <w:family w:val="swiss"/>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940520" w14:textId="77777777" w:rsidR="00A10979" w:rsidRDefault="00A10979" w:rsidP="00594585">
      <w:r>
        <w:separator/>
      </w:r>
    </w:p>
  </w:footnote>
  <w:footnote w:type="continuationSeparator" w:id="0">
    <w:p w14:paraId="42AC3C5E" w14:textId="77777777" w:rsidR="00A10979" w:rsidRDefault="00A10979" w:rsidP="0059458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50F8B" w14:textId="77777777" w:rsidR="00A10979" w:rsidRDefault="00A10979" w:rsidP="0091335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9D409F" w14:textId="77777777" w:rsidR="00A10979" w:rsidRDefault="00A10979" w:rsidP="00594585">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E1B9C" w14:textId="77777777" w:rsidR="00A10979" w:rsidRDefault="00A10979" w:rsidP="0091335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E0840">
      <w:rPr>
        <w:rStyle w:val="PageNumber"/>
        <w:noProof/>
      </w:rPr>
      <w:t>29</w:t>
    </w:r>
    <w:r>
      <w:rPr>
        <w:rStyle w:val="PageNumber"/>
      </w:rPr>
      <w:fldChar w:fldCharType="end"/>
    </w:r>
  </w:p>
  <w:p w14:paraId="595D2D42" w14:textId="77777777" w:rsidR="00A10979" w:rsidRDefault="00A10979" w:rsidP="00594585">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22E3511"/>
    <w:multiLevelType w:val="hybridMultilevel"/>
    <w:tmpl w:val="08F4EE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3694EB0"/>
    <w:multiLevelType w:val="hybridMultilevel"/>
    <w:tmpl w:val="0FD0DD78"/>
    <w:lvl w:ilvl="0" w:tplc="1F0A2F2E">
      <w:start w:val="1"/>
      <w:numFmt w:val="decimal"/>
      <w:lvlText w:val="%1."/>
      <w:lvlJc w:val="left"/>
      <w:pPr>
        <w:ind w:left="786"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7A5470B"/>
    <w:multiLevelType w:val="hybridMultilevel"/>
    <w:tmpl w:val="D3C0EF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BE40C2"/>
    <w:multiLevelType w:val="hybridMultilevel"/>
    <w:tmpl w:val="2738F0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D8E08A8"/>
    <w:multiLevelType w:val="hybridMultilevel"/>
    <w:tmpl w:val="ADF06B7A"/>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7">
    <w:nsid w:val="1DA15B40"/>
    <w:multiLevelType w:val="hybridMultilevel"/>
    <w:tmpl w:val="0B343E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D94B2B"/>
    <w:multiLevelType w:val="hybridMultilevel"/>
    <w:tmpl w:val="F7FE6308"/>
    <w:lvl w:ilvl="0" w:tplc="BE64A59A">
      <w:start w:val="1"/>
      <w:numFmt w:val="decimal"/>
      <w:lvlText w:val="%1."/>
      <w:lvlJc w:val="left"/>
      <w:pPr>
        <w:ind w:left="502" w:hanging="360"/>
      </w:pPr>
      <w:rPr>
        <w:rFonts w:ascii="Arial" w:hAnsi="Arial" w:cs="Arial" w:hint="default"/>
        <w:b w:val="0"/>
        <w:i w:val="0"/>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FB04F5C"/>
    <w:multiLevelType w:val="hybridMultilevel"/>
    <w:tmpl w:val="F7FE6308"/>
    <w:lvl w:ilvl="0" w:tplc="BE64A59A">
      <w:start w:val="1"/>
      <w:numFmt w:val="decimal"/>
      <w:lvlText w:val="%1."/>
      <w:lvlJc w:val="left"/>
      <w:pPr>
        <w:ind w:left="786" w:hanging="360"/>
      </w:pPr>
      <w:rPr>
        <w:rFonts w:ascii="Arial" w:hAnsi="Arial" w:cs="Arial" w:hint="default"/>
        <w:b w:val="0"/>
        <w:i w:val="0"/>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18F2D72"/>
    <w:multiLevelType w:val="hybridMultilevel"/>
    <w:tmpl w:val="5B509464"/>
    <w:lvl w:ilvl="0" w:tplc="D8163E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1D80A21"/>
    <w:multiLevelType w:val="hybridMultilevel"/>
    <w:tmpl w:val="0480257E"/>
    <w:lvl w:ilvl="0" w:tplc="8FE0FC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4E3465D"/>
    <w:multiLevelType w:val="hybridMultilevel"/>
    <w:tmpl w:val="625AA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FD1912"/>
    <w:multiLevelType w:val="hybridMultilevel"/>
    <w:tmpl w:val="05AA8372"/>
    <w:lvl w:ilvl="0" w:tplc="1F0A2F2E">
      <w:start w:val="1"/>
      <w:numFmt w:val="decimal"/>
      <w:lvlText w:val="%1."/>
      <w:lvlJc w:val="left"/>
      <w:pPr>
        <w:ind w:left="786"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A6806F0"/>
    <w:multiLevelType w:val="hybridMultilevel"/>
    <w:tmpl w:val="A0487C46"/>
    <w:lvl w:ilvl="0" w:tplc="1F0A2F2E">
      <w:start w:val="1"/>
      <w:numFmt w:val="decimal"/>
      <w:lvlText w:val="%1."/>
      <w:lvlJc w:val="left"/>
      <w:pPr>
        <w:ind w:left="786"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91346EC"/>
    <w:multiLevelType w:val="hybridMultilevel"/>
    <w:tmpl w:val="123CEC78"/>
    <w:lvl w:ilvl="0" w:tplc="1F0A2F2E">
      <w:start w:val="1"/>
      <w:numFmt w:val="decimal"/>
      <w:lvlText w:val="%1."/>
      <w:lvlJc w:val="left"/>
      <w:pPr>
        <w:ind w:left="786"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99A7F75"/>
    <w:multiLevelType w:val="hybridMultilevel"/>
    <w:tmpl w:val="8F08A344"/>
    <w:lvl w:ilvl="0" w:tplc="0C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A6904D9"/>
    <w:multiLevelType w:val="hybridMultilevel"/>
    <w:tmpl w:val="763E9A32"/>
    <w:lvl w:ilvl="0" w:tplc="1F0A2F2E">
      <w:start w:val="1"/>
      <w:numFmt w:val="decimal"/>
      <w:lvlText w:val="%1."/>
      <w:lvlJc w:val="left"/>
      <w:pPr>
        <w:ind w:left="786"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44F57BB"/>
    <w:multiLevelType w:val="hybridMultilevel"/>
    <w:tmpl w:val="0480257E"/>
    <w:lvl w:ilvl="0" w:tplc="8FE0FC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5ED6951"/>
    <w:multiLevelType w:val="hybridMultilevel"/>
    <w:tmpl w:val="0480257E"/>
    <w:lvl w:ilvl="0" w:tplc="8FE0FC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BF40EB2"/>
    <w:multiLevelType w:val="hybridMultilevel"/>
    <w:tmpl w:val="F472427A"/>
    <w:lvl w:ilvl="0" w:tplc="1F0A2F2E">
      <w:start w:val="1"/>
      <w:numFmt w:val="decimal"/>
      <w:lvlText w:val="%1."/>
      <w:lvlJc w:val="left"/>
      <w:pPr>
        <w:ind w:left="786"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D7D67B0"/>
    <w:multiLevelType w:val="hybridMultilevel"/>
    <w:tmpl w:val="26EEDA32"/>
    <w:lvl w:ilvl="0" w:tplc="1F0A2F2E">
      <w:start w:val="1"/>
      <w:numFmt w:val="decimal"/>
      <w:lvlText w:val="%1."/>
      <w:lvlJc w:val="left"/>
      <w:pPr>
        <w:ind w:left="786"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0296A2B"/>
    <w:multiLevelType w:val="hybridMultilevel"/>
    <w:tmpl w:val="88386094"/>
    <w:lvl w:ilvl="0" w:tplc="1F0A2F2E">
      <w:start w:val="1"/>
      <w:numFmt w:val="decimal"/>
      <w:lvlText w:val="%1."/>
      <w:lvlJc w:val="left"/>
      <w:pPr>
        <w:ind w:left="786"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30354E0"/>
    <w:multiLevelType w:val="hybridMultilevel"/>
    <w:tmpl w:val="DBB0AA6A"/>
    <w:lvl w:ilvl="0" w:tplc="1F0A2F2E">
      <w:start w:val="1"/>
      <w:numFmt w:val="decimal"/>
      <w:lvlText w:val="%1."/>
      <w:lvlJc w:val="left"/>
      <w:pPr>
        <w:ind w:left="786"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B2F6377"/>
    <w:multiLevelType w:val="hybridMultilevel"/>
    <w:tmpl w:val="60EA7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C96A75"/>
    <w:multiLevelType w:val="hybridMultilevel"/>
    <w:tmpl w:val="BD1214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20650D1"/>
    <w:multiLevelType w:val="hybridMultilevel"/>
    <w:tmpl w:val="2EDC1196"/>
    <w:lvl w:ilvl="0" w:tplc="1F0A2F2E">
      <w:start w:val="1"/>
      <w:numFmt w:val="decimal"/>
      <w:lvlText w:val="%1."/>
      <w:lvlJc w:val="left"/>
      <w:pPr>
        <w:ind w:left="786"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49C7941"/>
    <w:multiLevelType w:val="hybridMultilevel"/>
    <w:tmpl w:val="F410A6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52D4270"/>
    <w:multiLevelType w:val="hybridMultilevel"/>
    <w:tmpl w:val="6EFA0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842B98"/>
    <w:multiLevelType w:val="hybridMultilevel"/>
    <w:tmpl w:val="55E4A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6B32D37"/>
    <w:multiLevelType w:val="hybridMultilevel"/>
    <w:tmpl w:val="6EFA0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1E3637"/>
    <w:multiLevelType w:val="hybridMultilevel"/>
    <w:tmpl w:val="4D2AB1A2"/>
    <w:lvl w:ilvl="0" w:tplc="0C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80A1F06"/>
    <w:multiLevelType w:val="hybridMultilevel"/>
    <w:tmpl w:val="F5E871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98055B"/>
    <w:multiLevelType w:val="hybridMultilevel"/>
    <w:tmpl w:val="6A12C31C"/>
    <w:lvl w:ilvl="0" w:tplc="7D9E75E0">
      <w:start w:val="1"/>
      <w:numFmt w:val="upperLetter"/>
      <w:lvlText w:val="(%1)"/>
      <w:lvlJc w:val="left"/>
      <w:pPr>
        <w:ind w:left="786"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B71681"/>
    <w:multiLevelType w:val="hybridMultilevel"/>
    <w:tmpl w:val="7EFAC39A"/>
    <w:lvl w:ilvl="0" w:tplc="5D90B1E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DA07EB"/>
    <w:multiLevelType w:val="hybridMultilevel"/>
    <w:tmpl w:val="FDDCAA16"/>
    <w:lvl w:ilvl="0" w:tplc="1F0A2F2E">
      <w:start w:val="1"/>
      <w:numFmt w:val="decimal"/>
      <w:lvlText w:val="%1."/>
      <w:lvlJc w:val="left"/>
      <w:pPr>
        <w:ind w:left="786"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34C78B1"/>
    <w:multiLevelType w:val="hybridMultilevel"/>
    <w:tmpl w:val="EF924C08"/>
    <w:lvl w:ilvl="0" w:tplc="080AB156">
      <w:start w:val="132"/>
      <w:numFmt w:val="decimal"/>
      <w:lvlText w:val="%1."/>
      <w:lvlJc w:val="left"/>
      <w:pPr>
        <w:ind w:left="360" w:hanging="360"/>
      </w:pPr>
      <w:rPr>
        <w:rFonts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37">
    <w:nsid w:val="746E6F0A"/>
    <w:multiLevelType w:val="hybridMultilevel"/>
    <w:tmpl w:val="2E0AACAA"/>
    <w:lvl w:ilvl="0" w:tplc="1F0A2F2E">
      <w:start w:val="1"/>
      <w:numFmt w:val="decimal"/>
      <w:lvlText w:val="%1."/>
      <w:lvlJc w:val="left"/>
      <w:pPr>
        <w:ind w:left="786"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5E05BC1"/>
    <w:multiLevelType w:val="hybridMultilevel"/>
    <w:tmpl w:val="0F689006"/>
    <w:lvl w:ilvl="0" w:tplc="153AB7F0">
      <w:start w:val="1"/>
      <w:numFmt w:val="decimal"/>
      <w:lvlText w:val="(%1)"/>
      <w:lvlJc w:val="left"/>
      <w:pPr>
        <w:ind w:left="780" w:hanging="4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541298"/>
    <w:multiLevelType w:val="hybridMultilevel"/>
    <w:tmpl w:val="2B409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E27539"/>
    <w:multiLevelType w:val="multilevel"/>
    <w:tmpl w:val="DCD80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8"/>
  </w:num>
  <w:num w:numId="3">
    <w:abstractNumId w:val="30"/>
  </w:num>
  <w:num w:numId="4">
    <w:abstractNumId w:val="34"/>
  </w:num>
  <w:num w:numId="5">
    <w:abstractNumId w:val="11"/>
  </w:num>
  <w:num w:numId="6">
    <w:abstractNumId w:val="28"/>
  </w:num>
  <w:num w:numId="7">
    <w:abstractNumId w:val="33"/>
  </w:num>
  <w:num w:numId="8">
    <w:abstractNumId w:val="29"/>
  </w:num>
  <w:num w:numId="9">
    <w:abstractNumId w:val="4"/>
  </w:num>
  <w:num w:numId="10">
    <w:abstractNumId w:val="19"/>
  </w:num>
  <w:num w:numId="11">
    <w:abstractNumId w:val="24"/>
  </w:num>
  <w:num w:numId="12">
    <w:abstractNumId w:val="10"/>
  </w:num>
  <w:num w:numId="13">
    <w:abstractNumId w:val="39"/>
  </w:num>
  <w:num w:numId="14">
    <w:abstractNumId w:val="8"/>
  </w:num>
  <w:num w:numId="15">
    <w:abstractNumId w:val="27"/>
  </w:num>
  <w:num w:numId="16">
    <w:abstractNumId w:val="25"/>
  </w:num>
  <w:num w:numId="17">
    <w:abstractNumId w:val="2"/>
  </w:num>
  <w:num w:numId="18">
    <w:abstractNumId w:val="14"/>
  </w:num>
  <w:num w:numId="19">
    <w:abstractNumId w:val="15"/>
  </w:num>
  <w:num w:numId="20">
    <w:abstractNumId w:val="22"/>
  </w:num>
  <w:num w:numId="21">
    <w:abstractNumId w:val="13"/>
  </w:num>
  <w:num w:numId="22">
    <w:abstractNumId w:val="37"/>
  </w:num>
  <w:num w:numId="23">
    <w:abstractNumId w:val="3"/>
  </w:num>
  <w:num w:numId="24">
    <w:abstractNumId w:val="23"/>
  </w:num>
  <w:num w:numId="25">
    <w:abstractNumId w:val="20"/>
  </w:num>
  <w:num w:numId="26">
    <w:abstractNumId w:val="26"/>
  </w:num>
  <w:num w:numId="27">
    <w:abstractNumId w:val="17"/>
  </w:num>
  <w:num w:numId="28">
    <w:abstractNumId w:val="35"/>
  </w:num>
  <w:num w:numId="29">
    <w:abstractNumId w:val="21"/>
  </w:num>
  <w:num w:numId="30">
    <w:abstractNumId w:val="16"/>
  </w:num>
  <w:num w:numId="31">
    <w:abstractNumId w:val="36"/>
  </w:num>
  <w:num w:numId="32">
    <w:abstractNumId w:val="40"/>
  </w:num>
  <w:num w:numId="33">
    <w:abstractNumId w:val="38"/>
  </w:num>
  <w:num w:numId="34">
    <w:abstractNumId w:val="0"/>
    <w:lvlOverride w:ilvl="0">
      <w:lvl w:ilvl="0">
        <w:numFmt w:val="bullet"/>
        <w:lvlText w:val=""/>
        <w:legacy w:legacy="1" w:legacySpace="0" w:legacyIndent="508"/>
        <w:lvlJc w:val="left"/>
        <w:pPr>
          <w:ind w:left="508" w:hanging="508"/>
        </w:pPr>
        <w:rPr>
          <w:rFonts w:ascii="Symbol" w:hAnsi="Symbol" w:hint="default"/>
        </w:rPr>
      </w:lvl>
    </w:lvlOverride>
  </w:num>
  <w:num w:numId="35">
    <w:abstractNumId w:val="32"/>
  </w:num>
  <w:num w:numId="36">
    <w:abstractNumId w:val="7"/>
  </w:num>
  <w:num w:numId="37">
    <w:abstractNumId w:val="6"/>
  </w:num>
  <w:num w:numId="38">
    <w:abstractNumId w:val="5"/>
  </w:num>
  <w:num w:numId="39">
    <w:abstractNumId w:val="31"/>
  </w:num>
  <w:num w:numId="40">
    <w:abstractNumId w:val="9"/>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D98"/>
    <w:rsid w:val="000007A5"/>
    <w:rsid w:val="00003B34"/>
    <w:rsid w:val="000050CE"/>
    <w:rsid w:val="00023BCB"/>
    <w:rsid w:val="00024556"/>
    <w:rsid w:val="00026ECE"/>
    <w:rsid w:val="00032008"/>
    <w:rsid w:val="000448A1"/>
    <w:rsid w:val="00045118"/>
    <w:rsid w:val="00052222"/>
    <w:rsid w:val="00057DFF"/>
    <w:rsid w:val="00062A02"/>
    <w:rsid w:val="0006646F"/>
    <w:rsid w:val="00066DB0"/>
    <w:rsid w:val="00072E98"/>
    <w:rsid w:val="00075338"/>
    <w:rsid w:val="000865C1"/>
    <w:rsid w:val="000A179D"/>
    <w:rsid w:val="000A302B"/>
    <w:rsid w:val="000A3F65"/>
    <w:rsid w:val="000A723D"/>
    <w:rsid w:val="000B2348"/>
    <w:rsid w:val="000B6572"/>
    <w:rsid w:val="000B6932"/>
    <w:rsid w:val="000C4E84"/>
    <w:rsid w:val="000C7A34"/>
    <w:rsid w:val="000D1701"/>
    <w:rsid w:val="000D4B00"/>
    <w:rsid w:val="000E0840"/>
    <w:rsid w:val="000E328B"/>
    <w:rsid w:val="000E40EE"/>
    <w:rsid w:val="000E45E0"/>
    <w:rsid w:val="000E77BD"/>
    <w:rsid w:val="000F02AE"/>
    <w:rsid w:val="000F1ACF"/>
    <w:rsid w:val="000F5BFE"/>
    <w:rsid w:val="000F714F"/>
    <w:rsid w:val="00103599"/>
    <w:rsid w:val="00106342"/>
    <w:rsid w:val="00116908"/>
    <w:rsid w:val="00122C77"/>
    <w:rsid w:val="00125013"/>
    <w:rsid w:val="0012694C"/>
    <w:rsid w:val="00126F5E"/>
    <w:rsid w:val="0013078F"/>
    <w:rsid w:val="001320D0"/>
    <w:rsid w:val="00136BA5"/>
    <w:rsid w:val="00150590"/>
    <w:rsid w:val="00153DA0"/>
    <w:rsid w:val="00163EBC"/>
    <w:rsid w:val="001644C0"/>
    <w:rsid w:val="00170375"/>
    <w:rsid w:val="001825A4"/>
    <w:rsid w:val="0018323C"/>
    <w:rsid w:val="00183725"/>
    <w:rsid w:val="00184A11"/>
    <w:rsid w:val="00184D2C"/>
    <w:rsid w:val="00194F45"/>
    <w:rsid w:val="0019533A"/>
    <w:rsid w:val="001A0D46"/>
    <w:rsid w:val="001A0D9F"/>
    <w:rsid w:val="001A19DB"/>
    <w:rsid w:val="001B0A1B"/>
    <w:rsid w:val="001B6852"/>
    <w:rsid w:val="001C2BA2"/>
    <w:rsid w:val="001C3E45"/>
    <w:rsid w:val="001C4925"/>
    <w:rsid w:val="001C6B21"/>
    <w:rsid w:val="001C7E07"/>
    <w:rsid w:val="001D00B3"/>
    <w:rsid w:val="001D50FB"/>
    <w:rsid w:val="001E0BAF"/>
    <w:rsid w:val="001E5591"/>
    <w:rsid w:val="001E57E6"/>
    <w:rsid w:val="001E6F6F"/>
    <w:rsid w:val="001E772E"/>
    <w:rsid w:val="001F7A5D"/>
    <w:rsid w:val="00204592"/>
    <w:rsid w:val="002053B2"/>
    <w:rsid w:val="00205A75"/>
    <w:rsid w:val="002128D7"/>
    <w:rsid w:val="0021321C"/>
    <w:rsid w:val="00214041"/>
    <w:rsid w:val="00217238"/>
    <w:rsid w:val="00221131"/>
    <w:rsid w:val="00226B5C"/>
    <w:rsid w:val="00230865"/>
    <w:rsid w:val="00233AA2"/>
    <w:rsid w:val="002421A2"/>
    <w:rsid w:val="002428C1"/>
    <w:rsid w:val="002528C4"/>
    <w:rsid w:val="00261A02"/>
    <w:rsid w:val="00262E7D"/>
    <w:rsid w:val="0027122E"/>
    <w:rsid w:val="00273806"/>
    <w:rsid w:val="002745B5"/>
    <w:rsid w:val="002768DA"/>
    <w:rsid w:val="00281373"/>
    <w:rsid w:val="002840F7"/>
    <w:rsid w:val="0028425E"/>
    <w:rsid w:val="00285A0E"/>
    <w:rsid w:val="00286CEF"/>
    <w:rsid w:val="00292C7D"/>
    <w:rsid w:val="00295480"/>
    <w:rsid w:val="0029663A"/>
    <w:rsid w:val="002A2922"/>
    <w:rsid w:val="002A724C"/>
    <w:rsid w:val="002B0FBC"/>
    <w:rsid w:val="002C7692"/>
    <w:rsid w:val="002D368C"/>
    <w:rsid w:val="002D6D1B"/>
    <w:rsid w:val="002E3CE7"/>
    <w:rsid w:val="002E7B73"/>
    <w:rsid w:val="002F0394"/>
    <w:rsid w:val="002F0B6D"/>
    <w:rsid w:val="002F387D"/>
    <w:rsid w:val="0030127B"/>
    <w:rsid w:val="00306D2C"/>
    <w:rsid w:val="0031029A"/>
    <w:rsid w:val="003109D5"/>
    <w:rsid w:val="0031560A"/>
    <w:rsid w:val="00321091"/>
    <w:rsid w:val="00321E01"/>
    <w:rsid w:val="0032307F"/>
    <w:rsid w:val="00325444"/>
    <w:rsid w:val="00336B8D"/>
    <w:rsid w:val="00342419"/>
    <w:rsid w:val="003432F5"/>
    <w:rsid w:val="003457B7"/>
    <w:rsid w:val="00346C03"/>
    <w:rsid w:val="00347FB2"/>
    <w:rsid w:val="0035473D"/>
    <w:rsid w:val="003559E2"/>
    <w:rsid w:val="003572E0"/>
    <w:rsid w:val="0036192B"/>
    <w:rsid w:val="00362328"/>
    <w:rsid w:val="003653EA"/>
    <w:rsid w:val="00371526"/>
    <w:rsid w:val="003726B0"/>
    <w:rsid w:val="003757B8"/>
    <w:rsid w:val="00376373"/>
    <w:rsid w:val="003811ED"/>
    <w:rsid w:val="00383932"/>
    <w:rsid w:val="00383F7C"/>
    <w:rsid w:val="00390AF2"/>
    <w:rsid w:val="00392ACC"/>
    <w:rsid w:val="003946BD"/>
    <w:rsid w:val="003956E1"/>
    <w:rsid w:val="00395ACA"/>
    <w:rsid w:val="003A1532"/>
    <w:rsid w:val="003A2823"/>
    <w:rsid w:val="003A3748"/>
    <w:rsid w:val="003A54D1"/>
    <w:rsid w:val="003B1E81"/>
    <w:rsid w:val="003B4A1C"/>
    <w:rsid w:val="003B77F0"/>
    <w:rsid w:val="003C4676"/>
    <w:rsid w:val="003C7972"/>
    <w:rsid w:val="003D7491"/>
    <w:rsid w:val="003E73EF"/>
    <w:rsid w:val="003E78BB"/>
    <w:rsid w:val="003F07B8"/>
    <w:rsid w:val="003F38E6"/>
    <w:rsid w:val="003F6BE4"/>
    <w:rsid w:val="004026D1"/>
    <w:rsid w:val="004036A5"/>
    <w:rsid w:val="00406F09"/>
    <w:rsid w:val="0041011A"/>
    <w:rsid w:val="00416F08"/>
    <w:rsid w:val="0041757B"/>
    <w:rsid w:val="00417653"/>
    <w:rsid w:val="00421CD2"/>
    <w:rsid w:val="00423AFE"/>
    <w:rsid w:val="00424D06"/>
    <w:rsid w:val="0043112C"/>
    <w:rsid w:val="004401E6"/>
    <w:rsid w:val="0045720C"/>
    <w:rsid w:val="00457DE5"/>
    <w:rsid w:val="0046455B"/>
    <w:rsid w:val="00466C4B"/>
    <w:rsid w:val="00472F53"/>
    <w:rsid w:val="0047400F"/>
    <w:rsid w:val="00474D35"/>
    <w:rsid w:val="00477471"/>
    <w:rsid w:val="00486256"/>
    <w:rsid w:val="004867D8"/>
    <w:rsid w:val="004919CB"/>
    <w:rsid w:val="00491CFD"/>
    <w:rsid w:val="00492411"/>
    <w:rsid w:val="0049386F"/>
    <w:rsid w:val="0049636F"/>
    <w:rsid w:val="00497F87"/>
    <w:rsid w:val="004A1C52"/>
    <w:rsid w:val="004A29CD"/>
    <w:rsid w:val="004A5247"/>
    <w:rsid w:val="004A56F8"/>
    <w:rsid w:val="004A6106"/>
    <w:rsid w:val="004B2C83"/>
    <w:rsid w:val="004B7166"/>
    <w:rsid w:val="004C157A"/>
    <w:rsid w:val="004C2149"/>
    <w:rsid w:val="004C5C9E"/>
    <w:rsid w:val="004D247E"/>
    <w:rsid w:val="004D3876"/>
    <w:rsid w:val="004D40A2"/>
    <w:rsid w:val="004D67F0"/>
    <w:rsid w:val="004E2F5D"/>
    <w:rsid w:val="004F6600"/>
    <w:rsid w:val="004F744C"/>
    <w:rsid w:val="005048D0"/>
    <w:rsid w:val="00507FFA"/>
    <w:rsid w:val="0051355D"/>
    <w:rsid w:val="00517F13"/>
    <w:rsid w:val="005203C4"/>
    <w:rsid w:val="00522855"/>
    <w:rsid w:val="00535118"/>
    <w:rsid w:val="005435B3"/>
    <w:rsid w:val="005457C2"/>
    <w:rsid w:val="00546BB3"/>
    <w:rsid w:val="0055393A"/>
    <w:rsid w:val="0055788A"/>
    <w:rsid w:val="00567985"/>
    <w:rsid w:val="00577496"/>
    <w:rsid w:val="00581B43"/>
    <w:rsid w:val="00582264"/>
    <w:rsid w:val="00590093"/>
    <w:rsid w:val="005930D2"/>
    <w:rsid w:val="00594585"/>
    <w:rsid w:val="005A230A"/>
    <w:rsid w:val="005A4113"/>
    <w:rsid w:val="005A434A"/>
    <w:rsid w:val="005A6EFB"/>
    <w:rsid w:val="005A7B9F"/>
    <w:rsid w:val="005B0FFD"/>
    <w:rsid w:val="005B1610"/>
    <w:rsid w:val="005B2149"/>
    <w:rsid w:val="005B4CFD"/>
    <w:rsid w:val="005B4FC5"/>
    <w:rsid w:val="005B5C4D"/>
    <w:rsid w:val="005C0396"/>
    <w:rsid w:val="005C5B17"/>
    <w:rsid w:val="005C5BCE"/>
    <w:rsid w:val="005D0F8B"/>
    <w:rsid w:val="005D31CD"/>
    <w:rsid w:val="005D3EFA"/>
    <w:rsid w:val="005E06AF"/>
    <w:rsid w:val="005F1C62"/>
    <w:rsid w:val="005F2289"/>
    <w:rsid w:val="005F7095"/>
    <w:rsid w:val="00600327"/>
    <w:rsid w:val="006110B3"/>
    <w:rsid w:val="0061190F"/>
    <w:rsid w:val="00612C46"/>
    <w:rsid w:val="00613029"/>
    <w:rsid w:val="00615A48"/>
    <w:rsid w:val="00634D47"/>
    <w:rsid w:val="00635BEE"/>
    <w:rsid w:val="00645FB1"/>
    <w:rsid w:val="00653E4D"/>
    <w:rsid w:val="00653E55"/>
    <w:rsid w:val="0065557E"/>
    <w:rsid w:val="0065671C"/>
    <w:rsid w:val="00656F08"/>
    <w:rsid w:val="00660BDE"/>
    <w:rsid w:val="00666B99"/>
    <w:rsid w:val="00672854"/>
    <w:rsid w:val="00673348"/>
    <w:rsid w:val="006764A6"/>
    <w:rsid w:val="00692208"/>
    <w:rsid w:val="00693340"/>
    <w:rsid w:val="006A3306"/>
    <w:rsid w:val="006A51CC"/>
    <w:rsid w:val="006A5804"/>
    <w:rsid w:val="006B2E0A"/>
    <w:rsid w:val="006B4D5E"/>
    <w:rsid w:val="006B5DB7"/>
    <w:rsid w:val="006B68A1"/>
    <w:rsid w:val="006C2293"/>
    <w:rsid w:val="006C7BAF"/>
    <w:rsid w:val="006D2AA2"/>
    <w:rsid w:val="006D79E8"/>
    <w:rsid w:val="006E03AC"/>
    <w:rsid w:val="006E58A8"/>
    <w:rsid w:val="006E6557"/>
    <w:rsid w:val="006F0E6E"/>
    <w:rsid w:val="006F18DC"/>
    <w:rsid w:val="006F2076"/>
    <w:rsid w:val="00700045"/>
    <w:rsid w:val="007031A5"/>
    <w:rsid w:val="007049CC"/>
    <w:rsid w:val="00714EE4"/>
    <w:rsid w:val="00715697"/>
    <w:rsid w:val="007170A5"/>
    <w:rsid w:val="0074176D"/>
    <w:rsid w:val="00745FF5"/>
    <w:rsid w:val="00752683"/>
    <w:rsid w:val="00757018"/>
    <w:rsid w:val="00761541"/>
    <w:rsid w:val="007632FB"/>
    <w:rsid w:val="00767C60"/>
    <w:rsid w:val="007757E4"/>
    <w:rsid w:val="00776C2C"/>
    <w:rsid w:val="00776F4F"/>
    <w:rsid w:val="0078047C"/>
    <w:rsid w:val="007805A7"/>
    <w:rsid w:val="007830AB"/>
    <w:rsid w:val="00783E1D"/>
    <w:rsid w:val="00796A9D"/>
    <w:rsid w:val="00797190"/>
    <w:rsid w:val="007A364C"/>
    <w:rsid w:val="007A46AB"/>
    <w:rsid w:val="007B2566"/>
    <w:rsid w:val="007B621F"/>
    <w:rsid w:val="007C3EBF"/>
    <w:rsid w:val="007D3290"/>
    <w:rsid w:val="007D56FD"/>
    <w:rsid w:val="007D6438"/>
    <w:rsid w:val="007E2927"/>
    <w:rsid w:val="007F5079"/>
    <w:rsid w:val="007F658C"/>
    <w:rsid w:val="00806BD8"/>
    <w:rsid w:val="00811D98"/>
    <w:rsid w:val="0081370B"/>
    <w:rsid w:val="00815EEF"/>
    <w:rsid w:val="00821B6D"/>
    <w:rsid w:val="00824907"/>
    <w:rsid w:val="00830006"/>
    <w:rsid w:val="0083014A"/>
    <w:rsid w:val="0083122D"/>
    <w:rsid w:val="00833A3D"/>
    <w:rsid w:val="00834E8D"/>
    <w:rsid w:val="00836446"/>
    <w:rsid w:val="008379BD"/>
    <w:rsid w:val="00840139"/>
    <w:rsid w:val="00841076"/>
    <w:rsid w:val="00841348"/>
    <w:rsid w:val="00860364"/>
    <w:rsid w:val="008610C6"/>
    <w:rsid w:val="00863E0E"/>
    <w:rsid w:val="0087266C"/>
    <w:rsid w:val="008756D0"/>
    <w:rsid w:val="0087623F"/>
    <w:rsid w:val="00877D16"/>
    <w:rsid w:val="0088169E"/>
    <w:rsid w:val="008845D3"/>
    <w:rsid w:val="008924C3"/>
    <w:rsid w:val="00892D11"/>
    <w:rsid w:val="008938D4"/>
    <w:rsid w:val="0089419E"/>
    <w:rsid w:val="008A37D5"/>
    <w:rsid w:val="008B231D"/>
    <w:rsid w:val="008B3F1E"/>
    <w:rsid w:val="008B67E3"/>
    <w:rsid w:val="008C1A87"/>
    <w:rsid w:val="008C21CB"/>
    <w:rsid w:val="008C3C15"/>
    <w:rsid w:val="008C7030"/>
    <w:rsid w:val="008D3175"/>
    <w:rsid w:val="008D650A"/>
    <w:rsid w:val="008E313D"/>
    <w:rsid w:val="008F2EEB"/>
    <w:rsid w:val="008F3BB3"/>
    <w:rsid w:val="008F40CC"/>
    <w:rsid w:val="008F7BCD"/>
    <w:rsid w:val="008F7D37"/>
    <w:rsid w:val="00900950"/>
    <w:rsid w:val="00902A91"/>
    <w:rsid w:val="00912175"/>
    <w:rsid w:val="0091335D"/>
    <w:rsid w:val="00920520"/>
    <w:rsid w:val="00920F70"/>
    <w:rsid w:val="0092184C"/>
    <w:rsid w:val="00925BAA"/>
    <w:rsid w:val="009271CA"/>
    <w:rsid w:val="0092798A"/>
    <w:rsid w:val="0093738D"/>
    <w:rsid w:val="00940B67"/>
    <w:rsid w:val="00950628"/>
    <w:rsid w:val="00953C91"/>
    <w:rsid w:val="00953D4C"/>
    <w:rsid w:val="0096059D"/>
    <w:rsid w:val="009674C0"/>
    <w:rsid w:val="00975786"/>
    <w:rsid w:val="00975DF5"/>
    <w:rsid w:val="00976CB6"/>
    <w:rsid w:val="009870FD"/>
    <w:rsid w:val="009A003F"/>
    <w:rsid w:val="009A072E"/>
    <w:rsid w:val="009A07BD"/>
    <w:rsid w:val="009C12D3"/>
    <w:rsid w:val="009C78AD"/>
    <w:rsid w:val="009D1EE6"/>
    <w:rsid w:val="009D21F9"/>
    <w:rsid w:val="009D6BB0"/>
    <w:rsid w:val="009F380F"/>
    <w:rsid w:val="00A0051F"/>
    <w:rsid w:val="00A026C0"/>
    <w:rsid w:val="00A10979"/>
    <w:rsid w:val="00A109B1"/>
    <w:rsid w:val="00A14E71"/>
    <w:rsid w:val="00A20C38"/>
    <w:rsid w:val="00A21F78"/>
    <w:rsid w:val="00A22A41"/>
    <w:rsid w:val="00A4069F"/>
    <w:rsid w:val="00A55C16"/>
    <w:rsid w:val="00A60413"/>
    <w:rsid w:val="00A624C3"/>
    <w:rsid w:val="00A627A9"/>
    <w:rsid w:val="00A64708"/>
    <w:rsid w:val="00A67E29"/>
    <w:rsid w:val="00A7266E"/>
    <w:rsid w:val="00A7780E"/>
    <w:rsid w:val="00A8386E"/>
    <w:rsid w:val="00A92582"/>
    <w:rsid w:val="00A92C37"/>
    <w:rsid w:val="00A971CC"/>
    <w:rsid w:val="00AA055F"/>
    <w:rsid w:val="00AA1A40"/>
    <w:rsid w:val="00AA3DDA"/>
    <w:rsid w:val="00AA43FE"/>
    <w:rsid w:val="00AB122E"/>
    <w:rsid w:val="00AB5B5A"/>
    <w:rsid w:val="00AB701B"/>
    <w:rsid w:val="00AB7667"/>
    <w:rsid w:val="00AC2705"/>
    <w:rsid w:val="00AD4CC4"/>
    <w:rsid w:val="00AD54A7"/>
    <w:rsid w:val="00AE2530"/>
    <w:rsid w:val="00AE42F0"/>
    <w:rsid w:val="00AE4F58"/>
    <w:rsid w:val="00AF03DC"/>
    <w:rsid w:val="00AF16E3"/>
    <w:rsid w:val="00AF3F3D"/>
    <w:rsid w:val="00AF66C4"/>
    <w:rsid w:val="00B00FB0"/>
    <w:rsid w:val="00B04E69"/>
    <w:rsid w:val="00B05C21"/>
    <w:rsid w:val="00B05FFF"/>
    <w:rsid w:val="00B1530B"/>
    <w:rsid w:val="00B16121"/>
    <w:rsid w:val="00B20E15"/>
    <w:rsid w:val="00B248EA"/>
    <w:rsid w:val="00B260A6"/>
    <w:rsid w:val="00B2645C"/>
    <w:rsid w:val="00B27548"/>
    <w:rsid w:val="00B319EC"/>
    <w:rsid w:val="00B32D54"/>
    <w:rsid w:val="00B330A9"/>
    <w:rsid w:val="00B357F5"/>
    <w:rsid w:val="00B45B6E"/>
    <w:rsid w:val="00B45C4C"/>
    <w:rsid w:val="00B4763B"/>
    <w:rsid w:val="00B51CC1"/>
    <w:rsid w:val="00B54632"/>
    <w:rsid w:val="00B66F93"/>
    <w:rsid w:val="00B675F8"/>
    <w:rsid w:val="00B70A7C"/>
    <w:rsid w:val="00B74004"/>
    <w:rsid w:val="00B77881"/>
    <w:rsid w:val="00B9046B"/>
    <w:rsid w:val="00B90C37"/>
    <w:rsid w:val="00B92E43"/>
    <w:rsid w:val="00B94A44"/>
    <w:rsid w:val="00BA1A21"/>
    <w:rsid w:val="00BA7AC7"/>
    <w:rsid w:val="00BB03E8"/>
    <w:rsid w:val="00BC14E8"/>
    <w:rsid w:val="00BC318C"/>
    <w:rsid w:val="00BD1263"/>
    <w:rsid w:val="00BD586F"/>
    <w:rsid w:val="00BE2407"/>
    <w:rsid w:val="00BF1F41"/>
    <w:rsid w:val="00BF61CB"/>
    <w:rsid w:val="00C008B5"/>
    <w:rsid w:val="00C00C76"/>
    <w:rsid w:val="00C03F61"/>
    <w:rsid w:val="00C05FE4"/>
    <w:rsid w:val="00C07B88"/>
    <w:rsid w:val="00C11536"/>
    <w:rsid w:val="00C17F79"/>
    <w:rsid w:val="00C241F9"/>
    <w:rsid w:val="00C256D9"/>
    <w:rsid w:val="00C31DAC"/>
    <w:rsid w:val="00C340B7"/>
    <w:rsid w:val="00C42D3C"/>
    <w:rsid w:val="00C46749"/>
    <w:rsid w:val="00C552A4"/>
    <w:rsid w:val="00C56EA0"/>
    <w:rsid w:val="00C65F89"/>
    <w:rsid w:val="00C7410A"/>
    <w:rsid w:val="00C81491"/>
    <w:rsid w:val="00C82BA3"/>
    <w:rsid w:val="00C87E1C"/>
    <w:rsid w:val="00C93E7C"/>
    <w:rsid w:val="00CA20DC"/>
    <w:rsid w:val="00CA65B0"/>
    <w:rsid w:val="00CB0506"/>
    <w:rsid w:val="00CB13AC"/>
    <w:rsid w:val="00CB1427"/>
    <w:rsid w:val="00CB268E"/>
    <w:rsid w:val="00CB6639"/>
    <w:rsid w:val="00CC2C8C"/>
    <w:rsid w:val="00CD15D1"/>
    <w:rsid w:val="00CD2677"/>
    <w:rsid w:val="00CD5722"/>
    <w:rsid w:val="00CD595D"/>
    <w:rsid w:val="00CE70A4"/>
    <w:rsid w:val="00CF4A26"/>
    <w:rsid w:val="00D00764"/>
    <w:rsid w:val="00D035E7"/>
    <w:rsid w:val="00D2016A"/>
    <w:rsid w:val="00D202BC"/>
    <w:rsid w:val="00D20390"/>
    <w:rsid w:val="00D24056"/>
    <w:rsid w:val="00D31C82"/>
    <w:rsid w:val="00D351BF"/>
    <w:rsid w:val="00D42872"/>
    <w:rsid w:val="00D50496"/>
    <w:rsid w:val="00D5382C"/>
    <w:rsid w:val="00D5427D"/>
    <w:rsid w:val="00D67BD8"/>
    <w:rsid w:val="00D7025E"/>
    <w:rsid w:val="00D72877"/>
    <w:rsid w:val="00D82EDD"/>
    <w:rsid w:val="00D91CAD"/>
    <w:rsid w:val="00D93874"/>
    <w:rsid w:val="00D93BC1"/>
    <w:rsid w:val="00D9403F"/>
    <w:rsid w:val="00D9451D"/>
    <w:rsid w:val="00D97C44"/>
    <w:rsid w:val="00DA113E"/>
    <w:rsid w:val="00DA34ED"/>
    <w:rsid w:val="00DA34F2"/>
    <w:rsid w:val="00DA4A2F"/>
    <w:rsid w:val="00DA65AA"/>
    <w:rsid w:val="00DB2501"/>
    <w:rsid w:val="00DB2C5F"/>
    <w:rsid w:val="00DB38DC"/>
    <w:rsid w:val="00DC20B0"/>
    <w:rsid w:val="00DC2C9B"/>
    <w:rsid w:val="00DC3133"/>
    <w:rsid w:val="00DC6935"/>
    <w:rsid w:val="00DC748A"/>
    <w:rsid w:val="00DD1A70"/>
    <w:rsid w:val="00DD549F"/>
    <w:rsid w:val="00DD5C4F"/>
    <w:rsid w:val="00DD5FFA"/>
    <w:rsid w:val="00DE2390"/>
    <w:rsid w:val="00DE409D"/>
    <w:rsid w:val="00DF2387"/>
    <w:rsid w:val="00E00349"/>
    <w:rsid w:val="00E03C11"/>
    <w:rsid w:val="00E04EF5"/>
    <w:rsid w:val="00E07FA0"/>
    <w:rsid w:val="00E15E2A"/>
    <w:rsid w:val="00E16BCF"/>
    <w:rsid w:val="00E2002C"/>
    <w:rsid w:val="00E26F65"/>
    <w:rsid w:val="00E3059C"/>
    <w:rsid w:val="00E30C18"/>
    <w:rsid w:val="00E37066"/>
    <w:rsid w:val="00E413EE"/>
    <w:rsid w:val="00E44D4F"/>
    <w:rsid w:val="00E61265"/>
    <w:rsid w:val="00E64899"/>
    <w:rsid w:val="00E654A1"/>
    <w:rsid w:val="00E6717B"/>
    <w:rsid w:val="00E71674"/>
    <w:rsid w:val="00E72E86"/>
    <w:rsid w:val="00E744BC"/>
    <w:rsid w:val="00E83F69"/>
    <w:rsid w:val="00E84C68"/>
    <w:rsid w:val="00E87EAC"/>
    <w:rsid w:val="00E90980"/>
    <w:rsid w:val="00E91E06"/>
    <w:rsid w:val="00E9287E"/>
    <w:rsid w:val="00EA6341"/>
    <w:rsid w:val="00EB1634"/>
    <w:rsid w:val="00EC7381"/>
    <w:rsid w:val="00EC75CA"/>
    <w:rsid w:val="00ED0CF3"/>
    <w:rsid w:val="00ED3E6F"/>
    <w:rsid w:val="00ED4A35"/>
    <w:rsid w:val="00ED56BB"/>
    <w:rsid w:val="00ED7444"/>
    <w:rsid w:val="00EE1D47"/>
    <w:rsid w:val="00EE1F64"/>
    <w:rsid w:val="00EF22AB"/>
    <w:rsid w:val="00EF3FFE"/>
    <w:rsid w:val="00F02D5B"/>
    <w:rsid w:val="00F04798"/>
    <w:rsid w:val="00F04942"/>
    <w:rsid w:val="00F06968"/>
    <w:rsid w:val="00F0731D"/>
    <w:rsid w:val="00F10170"/>
    <w:rsid w:val="00F364D7"/>
    <w:rsid w:val="00F40C77"/>
    <w:rsid w:val="00F4150B"/>
    <w:rsid w:val="00F4650F"/>
    <w:rsid w:val="00F47DF2"/>
    <w:rsid w:val="00F511EE"/>
    <w:rsid w:val="00F543B0"/>
    <w:rsid w:val="00F55161"/>
    <w:rsid w:val="00F552D4"/>
    <w:rsid w:val="00F56EF6"/>
    <w:rsid w:val="00F60B53"/>
    <w:rsid w:val="00F6699D"/>
    <w:rsid w:val="00F70EAF"/>
    <w:rsid w:val="00F80F69"/>
    <w:rsid w:val="00F87B3E"/>
    <w:rsid w:val="00F90262"/>
    <w:rsid w:val="00F91C96"/>
    <w:rsid w:val="00FA1FD3"/>
    <w:rsid w:val="00FA710F"/>
    <w:rsid w:val="00FA7F1A"/>
    <w:rsid w:val="00FC4E84"/>
    <w:rsid w:val="00FD016E"/>
    <w:rsid w:val="00FD2982"/>
    <w:rsid w:val="00FE6BE6"/>
    <w:rsid w:val="00FF324A"/>
    <w:rsid w:val="00FF3F68"/>
    <w:rsid w:val="00FF6B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0CD18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7">
    <w:name w:val="heading 7"/>
    <w:basedOn w:val="Normal"/>
    <w:next w:val="Normal"/>
    <w:link w:val="Heading7Char"/>
    <w:qFormat/>
    <w:rsid w:val="0049386F"/>
    <w:pPr>
      <w:keepNext/>
      <w:jc w:val="both"/>
      <w:outlineLvl w:val="6"/>
    </w:pPr>
    <w:rPr>
      <w:rFonts w:ascii="Arial" w:eastAsia="Times New Roman" w:hAnsi="Arial" w:cs="Times New Roman"/>
      <w:b/>
      <w:sz w:val="22"/>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0349"/>
    <w:pPr>
      <w:ind w:left="720"/>
      <w:contextualSpacing/>
    </w:pPr>
  </w:style>
  <w:style w:type="table" w:styleId="TableGrid">
    <w:name w:val="Table Grid"/>
    <w:basedOn w:val="TableNormal"/>
    <w:uiPriority w:val="59"/>
    <w:rsid w:val="00E003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003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0349"/>
    <w:rPr>
      <w:rFonts w:ascii="Lucida Grande" w:hAnsi="Lucida Grande" w:cs="Lucida Grande"/>
      <w:sz w:val="18"/>
      <w:szCs w:val="18"/>
    </w:rPr>
  </w:style>
  <w:style w:type="character" w:styleId="Hyperlink">
    <w:name w:val="Hyperlink"/>
    <w:basedOn w:val="DefaultParagraphFont"/>
    <w:uiPriority w:val="99"/>
    <w:unhideWhenUsed/>
    <w:rsid w:val="0092798A"/>
    <w:rPr>
      <w:color w:val="0000FF" w:themeColor="hyperlink"/>
      <w:u w:val="single"/>
    </w:rPr>
  </w:style>
  <w:style w:type="paragraph" w:styleId="NoSpacing">
    <w:name w:val="No Spacing"/>
    <w:uiPriority w:val="1"/>
    <w:qFormat/>
    <w:rsid w:val="001E57E6"/>
  </w:style>
  <w:style w:type="character" w:customStyle="1" w:styleId="A4">
    <w:name w:val="A4"/>
    <w:uiPriority w:val="99"/>
    <w:rsid w:val="0047400F"/>
    <w:rPr>
      <w:rFonts w:cs="Janson Text"/>
      <w:color w:val="000000"/>
      <w:sz w:val="10"/>
      <w:szCs w:val="10"/>
    </w:rPr>
  </w:style>
  <w:style w:type="character" w:styleId="FollowedHyperlink">
    <w:name w:val="FollowedHyperlink"/>
    <w:basedOn w:val="DefaultParagraphFont"/>
    <w:uiPriority w:val="99"/>
    <w:semiHidden/>
    <w:unhideWhenUsed/>
    <w:rsid w:val="00C65F89"/>
    <w:rPr>
      <w:color w:val="800080" w:themeColor="followedHyperlink"/>
      <w:u w:val="single"/>
    </w:rPr>
  </w:style>
  <w:style w:type="paragraph" w:styleId="Header">
    <w:name w:val="header"/>
    <w:basedOn w:val="Normal"/>
    <w:link w:val="HeaderChar"/>
    <w:uiPriority w:val="99"/>
    <w:unhideWhenUsed/>
    <w:rsid w:val="00594585"/>
    <w:pPr>
      <w:tabs>
        <w:tab w:val="center" w:pos="4320"/>
        <w:tab w:val="right" w:pos="8640"/>
      </w:tabs>
    </w:pPr>
  </w:style>
  <w:style w:type="character" w:customStyle="1" w:styleId="HeaderChar">
    <w:name w:val="Header Char"/>
    <w:basedOn w:val="DefaultParagraphFont"/>
    <w:link w:val="Header"/>
    <w:uiPriority w:val="99"/>
    <w:rsid w:val="00594585"/>
  </w:style>
  <w:style w:type="character" w:styleId="PageNumber">
    <w:name w:val="page number"/>
    <w:basedOn w:val="DefaultParagraphFont"/>
    <w:uiPriority w:val="99"/>
    <w:semiHidden/>
    <w:unhideWhenUsed/>
    <w:rsid w:val="00594585"/>
  </w:style>
  <w:style w:type="character" w:customStyle="1" w:styleId="A0">
    <w:name w:val="A0"/>
    <w:uiPriority w:val="99"/>
    <w:rsid w:val="003B4A1C"/>
    <w:rPr>
      <w:rFonts w:cs="Univers"/>
      <w:color w:val="000000"/>
      <w:sz w:val="15"/>
      <w:szCs w:val="15"/>
    </w:rPr>
  </w:style>
  <w:style w:type="paragraph" w:styleId="NormalWeb">
    <w:name w:val="Normal (Web)"/>
    <w:basedOn w:val="Normal"/>
    <w:uiPriority w:val="99"/>
    <w:unhideWhenUsed/>
    <w:rsid w:val="003B4A1C"/>
    <w:pPr>
      <w:spacing w:before="100" w:beforeAutospacing="1" w:after="100" w:afterAutospacing="1"/>
    </w:pPr>
    <w:rPr>
      <w:rFonts w:ascii="Times" w:hAnsi="Times" w:cs="Times New Roman"/>
      <w:sz w:val="20"/>
      <w:szCs w:val="20"/>
      <w:lang w:val="en-AU"/>
    </w:rPr>
  </w:style>
  <w:style w:type="character" w:styleId="CommentReference">
    <w:name w:val="annotation reference"/>
    <w:basedOn w:val="DefaultParagraphFont"/>
    <w:uiPriority w:val="99"/>
    <w:semiHidden/>
    <w:unhideWhenUsed/>
    <w:rsid w:val="00347FB2"/>
    <w:rPr>
      <w:sz w:val="16"/>
      <w:szCs w:val="16"/>
    </w:rPr>
  </w:style>
  <w:style w:type="paragraph" w:styleId="CommentText">
    <w:name w:val="annotation text"/>
    <w:basedOn w:val="Normal"/>
    <w:link w:val="CommentTextChar"/>
    <w:uiPriority w:val="99"/>
    <w:semiHidden/>
    <w:unhideWhenUsed/>
    <w:rsid w:val="00347FB2"/>
    <w:rPr>
      <w:sz w:val="20"/>
      <w:szCs w:val="20"/>
    </w:rPr>
  </w:style>
  <w:style w:type="character" w:customStyle="1" w:styleId="CommentTextChar">
    <w:name w:val="Comment Text Char"/>
    <w:basedOn w:val="DefaultParagraphFont"/>
    <w:link w:val="CommentText"/>
    <w:uiPriority w:val="99"/>
    <w:semiHidden/>
    <w:rsid w:val="00347FB2"/>
    <w:rPr>
      <w:sz w:val="20"/>
      <w:szCs w:val="20"/>
    </w:rPr>
  </w:style>
  <w:style w:type="paragraph" w:styleId="CommentSubject">
    <w:name w:val="annotation subject"/>
    <w:basedOn w:val="CommentText"/>
    <w:next w:val="CommentText"/>
    <w:link w:val="CommentSubjectChar"/>
    <w:uiPriority w:val="99"/>
    <w:semiHidden/>
    <w:unhideWhenUsed/>
    <w:rsid w:val="00347FB2"/>
    <w:rPr>
      <w:b/>
      <w:bCs/>
    </w:rPr>
  </w:style>
  <w:style w:type="character" w:customStyle="1" w:styleId="CommentSubjectChar">
    <w:name w:val="Comment Subject Char"/>
    <w:basedOn w:val="CommentTextChar"/>
    <w:link w:val="CommentSubject"/>
    <w:uiPriority w:val="99"/>
    <w:semiHidden/>
    <w:rsid w:val="00347FB2"/>
    <w:rPr>
      <w:b/>
      <w:bCs/>
      <w:sz w:val="20"/>
      <w:szCs w:val="20"/>
    </w:rPr>
  </w:style>
  <w:style w:type="paragraph" w:customStyle="1" w:styleId="Default">
    <w:name w:val="Default"/>
    <w:basedOn w:val="Normal"/>
    <w:rsid w:val="00E83F69"/>
    <w:pPr>
      <w:autoSpaceDE w:val="0"/>
      <w:autoSpaceDN w:val="0"/>
    </w:pPr>
    <w:rPr>
      <w:rFonts w:ascii="Times New Roman" w:eastAsiaTheme="minorHAnsi" w:hAnsi="Times New Roman" w:cs="Times New Roman"/>
      <w:color w:val="000000"/>
      <w:lang w:val="en-AU" w:eastAsia="en-AU"/>
    </w:rPr>
  </w:style>
  <w:style w:type="character" w:customStyle="1" w:styleId="cit">
    <w:name w:val="cit"/>
    <w:basedOn w:val="DefaultParagraphFont"/>
    <w:rsid w:val="00CB6639"/>
  </w:style>
  <w:style w:type="character" w:customStyle="1" w:styleId="Heading7Char">
    <w:name w:val="Heading 7 Char"/>
    <w:basedOn w:val="DefaultParagraphFont"/>
    <w:link w:val="Heading7"/>
    <w:rsid w:val="0049386F"/>
    <w:rPr>
      <w:rFonts w:ascii="Arial" w:eastAsia="Times New Roman" w:hAnsi="Arial" w:cs="Times New Roman"/>
      <w:b/>
      <w:sz w:val="22"/>
      <w:szCs w:val="20"/>
      <w:lang w:val="en-AU"/>
    </w:rPr>
  </w:style>
  <w:style w:type="paragraph" w:customStyle="1" w:styleId="Fletcher-authors">
    <w:name w:val="Fletcher-authors"/>
    <w:rsid w:val="0049386F"/>
    <w:rPr>
      <w:rFonts w:ascii="Times New Roman" w:eastAsia="Times New Roman" w:hAnsi="Times New Roman" w:cs="Times New Roman"/>
      <w:noProof/>
      <w:szCs w:val="20"/>
      <w:lang w:val="en-AU" w:eastAsia="en-AU"/>
    </w:rPr>
  </w:style>
  <w:style w:type="paragraph" w:customStyle="1" w:styleId="a">
    <w:name w:val="_"/>
    <w:basedOn w:val="Normal"/>
    <w:rsid w:val="0049386F"/>
    <w:pPr>
      <w:widowControl w:val="0"/>
      <w:ind w:left="508" w:hanging="508"/>
    </w:pPr>
    <w:rPr>
      <w:rFonts w:ascii="Times New Roman" w:eastAsia="Times New Roman" w:hAnsi="Times New Roman" w:cs="Times New Roman"/>
      <w:snapToGrid w:val="0"/>
    </w:rPr>
  </w:style>
  <w:style w:type="paragraph" w:customStyle="1" w:styleId="CVs4NHMRC">
    <w:name w:val="CVs4NHMRC"/>
    <w:basedOn w:val="BodyText"/>
    <w:rsid w:val="0049386F"/>
    <w:pPr>
      <w:spacing w:after="0"/>
      <w:jc w:val="both"/>
    </w:pPr>
    <w:rPr>
      <w:rFonts w:ascii="Times New Roman" w:eastAsia="Times New Roman" w:hAnsi="Times New Roman" w:cs="Times New Roman"/>
      <w:sz w:val="20"/>
      <w:lang w:val="en-GB"/>
    </w:rPr>
  </w:style>
  <w:style w:type="paragraph" w:styleId="NormalIndent">
    <w:name w:val="Normal Indent"/>
    <w:basedOn w:val="Normal"/>
    <w:rsid w:val="0049386F"/>
    <w:pPr>
      <w:widowControl w:val="0"/>
      <w:spacing w:after="120"/>
      <w:ind w:left="720"/>
    </w:pPr>
    <w:rPr>
      <w:rFonts w:ascii="CG Times" w:eastAsia="Times New Roman" w:hAnsi="CG Times" w:cs="Times New Roman"/>
      <w:sz w:val="20"/>
      <w:szCs w:val="20"/>
      <w:lang w:val="en-AU"/>
    </w:rPr>
  </w:style>
  <w:style w:type="paragraph" w:styleId="BodyText">
    <w:name w:val="Body Text"/>
    <w:basedOn w:val="Normal"/>
    <w:link w:val="BodyTextChar"/>
    <w:uiPriority w:val="99"/>
    <w:semiHidden/>
    <w:unhideWhenUsed/>
    <w:rsid w:val="0049386F"/>
    <w:pPr>
      <w:spacing w:after="120"/>
    </w:pPr>
  </w:style>
  <w:style w:type="character" w:customStyle="1" w:styleId="BodyTextChar">
    <w:name w:val="Body Text Char"/>
    <w:basedOn w:val="DefaultParagraphFont"/>
    <w:link w:val="BodyText"/>
    <w:uiPriority w:val="99"/>
    <w:semiHidden/>
    <w:rsid w:val="0049386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7">
    <w:name w:val="heading 7"/>
    <w:basedOn w:val="Normal"/>
    <w:next w:val="Normal"/>
    <w:link w:val="Heading7Char"/>
    <w:qFormat/>
    <w:rsid w:val="0049386F"/>
    <w:pPr>
      <w:keepNext/>
      <w:jc w:val="both"/>
      <w:outlineLvl w:val="6"/>
    </w:pPr>
    <w:rPr>
      <w:rFonts w:ascii="Arial" w:eastAsia="Times New Roman" w:hAnsi="Arial" w:cs="Times New Roman"/>
      <w:b/>
      <w:sz w:val="22"/>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0349"/>
    <w:pPr>
      <w:ind w:left="720"/>
      <w:contextualSpacing/>
    </w:pPr>
  </w:style>
  <w:style w:type="table" w:styleId="TableGrid">
    <w:name w:val="Table Grid"/>
    <w:basedOn w:val="TableNormal"/>
    <w:uiPriority w:val="59"/>
    <w:rsid w:val="00E003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003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0349"/>
    <w:rPr>
      <w:rFonts w:ascii="Lucida Grande" w:hAnsi="Lucida Grande" w:cs="Lucida Grande"/>
      <w:sz w:val="18"/>
      <w:szCs w:val="18"/>
    </w:rPr>
  </w:style>
  <w:style w:type="character" w:styleId="Hyperlink">
    <w:name w:val="Hyperlink"/>
    <w:basedOn w:val="DefaultParagraphFont"/>
    <w:uiPriority w:val="99"/>
    <w:unhideWhenUsed/>
    <w:rsid w:val="0092798A"/>
    <w:rPr>
      <w:color w:val="0000FF" w:themeColor="hyperlink"/>
      <w:u w:val="single"/>
    </w:rPr>
  </w:style>
  <w:style w:type="paragraph" w:styleId="NoSpacing">
    <w:name w:val="No Spacing"/>
    <w:uiPriority w:val="1"/>
    <w:qFormat/>
    <w:rsid w:val="001E57E6"/>
  </w:style>
  <w:style w:type="character" w:customStyle="1" w:styleId="A4">
    <w:name w:val="A4"/>
    <w:uiPriority w:val="99"/>
    <w:rsid w:val="0047400F"/>
    <w:rPr>
      <w:rFonts w:cs="Janson Text"/>
      <w:color w:val="000000"/>
      <w:sz w:val="10"/>
      <w:szCs w:val="10"/>
    </w:rPr>
  </w:style>
  <w:style w:type="character" w:styleId="FollowedHyperlink">
    <w:name w:val="FollowedHyperlink"/>
    <w:basedOn w:val="DefaultParagraphFont"/>
    <w:uiPriority w:val="99"/>
    <w:semiHidden/>
    <w:unhideWhenUsed/>
    <w:rsid w:val="00C65F89"/>
    <w:rPr>
      <w:color w:val="800080" w:themeColor="followedHyperlink"/>
      <w:u w:val="single"/>
    </w:rPr>
  </w:style>
  <w:style w:type="paragraph" w:styleId="Header">
    <w:name w:val="header"/>
    <w:basedOn w:val="Normal"/>
    <w:link w:val="HeaderChar"/>
    <w:uiPriority w:val="99"/>
    <w:unhideWhenUsed/>
    <w:rsid w:val="00594585"/>
    <w:pPr>
      <w:tabs>
        <w:tab w:val="center" w:pos="4320"/>
        <w:tab w:val="right" w:pos="8640"/>
      </w:tabs>
    </w:pPr>
  </w:style>
  <w:style w:type="character" w:customStyle="1" w:styleId="HeaderChar">
    <w:name w:val="Header Char"/>
    <w:basedOn w:val="DefaultParagraphFont"/>
    <w:link w:val="Header"/>
    <w:uiPriority w:val="99"/>
    <w:rsid w:val="00594585"/>
  </w:style>
  <w:style w:type="character" w:styleId="PageNumber">
    <w:name w:val="page number"/>
    <w:basedOn w:val="DefaultParagraphFont"/>
    <w:uiPriority w:val="99"/>
    <w:semiHidden/>
    <w:unhideWhenUsed/>
    <w:rsid w:val="00594585"/>
  </w:style>
  <w:style w:type="character" w:customStyle="1" w:styleId="A0">
    <w:name w:val="A0"/>
    <w:uiPriority w:val="99"/>
    <w:rsid w:val="003B4A1C"/>
    <w:rPr>
      <w:rFonts w:cs="Univers"/>
      <w:color w:val="000000"/>
      <w:sz w:val="15"/>
      <w:szCs w:val="15"/>
    </w:rPr>
  </w:style>
  <w:style w:type="paragraph" w:styleId="NormalWeb">
    <w:name w:val="Normal (Web)"/>
    <w:basedOn w:val="Normal"/>
    <w:uiPriority w:val="99"/>
    <w:unhideWhenUsed/>
    <w:rsid w:val="003B4A1C"/>
    <w:pPr>
      <w:spacing w:before="100" w:beforeAutospacing="1" w:after="100" w:afterAutospacing="1"/>
    </w:pPr>
    <w:rPr>
      <w:rFonts w:ascii="Times" w:hAnsi="Times" w:cs="Times New Roman"/>
      <w:sz w:val="20"/>
      <w:szCs w:val="20"/>
      <w:lang w:val="en-AU"/>
    </w:rPr>
  </w:style>
  <w:style w:type="character" w:styleId="CommentReference">
    <w:name w:val="annotation reference"/>
    <w:basedOn w:val="DefaultParagraphFont"/>
    <w:uiPriority w:val="99"/>
    <w:semiHidden/>
    <w:unhideWhenUsed/>
    <w:rsid w:val="00347FB2"/>
    <w:rPr>
      <w:sz w:val="16"/>
      <w:szCs w:val="16"/>
    </w:rPr>
  </w:style>
  <w:style w:type="paragraph" w:styleId="CommentText">
    <w:name w:val="annotation text"/>
    <w:basedOn w:val="Normal"/>
    <w:link w:val="CommentTextChar"/>
    <w:uiPriority w:val="99"/>
    <w:semiHidden/>
    <w:unhideWhenUsed/>
    <w:rsid w:val="00347FB2"/>
    <w:rPr>
      <w:sz w:val="20"/>
      <w:szCs w:val="20"/>
    </w:rPr>
  </w:style>
  <w:style w:type="character" w:customStyle="1" w:styleId="CommentTextChar">
    <w:name w:val="Comment Text Char"/>
    <w:basedOn w:val="DefaultParagraphFont"/>
    <w:link w:val="CommentText"/>
    <w:uiPriority w:val="99"/>
    <w:semiHidden/>
    <w:rsid w:val="00347FB2"/>
    <w:rPr>
      <w:sz w:val="20"/>
      <w:szCs w:val="20"/>
    </w:rPr>
  </w:style>
  <w:style w:type="paragraph" w:styleId="CommentSubject">
    <w:name w:val="annotation subject"/>
    <w:basedOn w:val="CommentText"/>
    <w:next w:val="CommentText"/>
    <w:link w:val="CommentSubjectChar"/>
    <w:uiPriority w:val="99"/>
    <w:semiHidden/>
    <w:unhideWhenUsed/>
    <w:rsid w:val="00347FB2"/>
    <w:rPr>
      <w:b/>
      <w:bCs/>
    </w:rPr>
  </w:style>
  <w:style w:type="character" w:customStyle="1" w:styleId="CommentSubjectChar">
    <w:name w:val="Comment Subject Char"/>
    <w:basedOn w:val="CommentTextChar"/>
    <w:link w:val="CommentSubject"/>
    <w:uiPriority w:val="99"/>
    <w:semiHidden/>
    <w:rsid w:val="00347FB2"/>
    <w:rPr>
      <w:b/>
      <w:bCs/>
      <w:sz w:val="20"/>
      <w:szCs w:val="20"/>
    </w:rPr>
  </w:style>
  <w:style w:type="paragraph" w:customStyle="1" w:styleId="Default">
    <w:name w:val="Default"/>
    <w:basedOn w:val="Normal"/>
    <w:rsid w:val="00E83F69"/>
    <w:pPr>
      <w:autoSpaceDE w:val="0"/>
      <w:autoSpaceDN w:val="0"/>
    </w:pPr>
    <w:rPr>
      <w:rFonts w:ascii="Times New Roman" w:eastAsiaTheme="minorHAnsi" w:hAnsi="Times New Roman" w:cs="Times New Roman"/>
      <w:color w:val="000000"/>
      <w:lang w:val="en-AU" w:eastAsia="en-AU"/>
    </w:rPr>
  </w:style>
  <w:style w:type="character" w:customStyle="1" w:styleId="cit">
    <w:name w:val="cit"/>
    <w:basedOn w:val="DefaultParagraphFont"/>
    <w:rsid w:val="00CB6639"/>
  </w:style>
  <w:style w:type="character" w:customStyle="1" w:styleId="Heading7Char">
    <w:name w:val="Heading 7 Char"/>
    <w:basedOn w:val="DefaultParagraphFont"/>
    <w:link w:val="Heading7"/>
    <w:rsid w:val="0049386F"/>
    <w:rPr>
      <w:rFonts w:ascii="Arial" w:eastAsia="Times New Roman" w:hAnsi="Arial" w:cs="Times New Roman"/>
      <w:b/>
      <w:sz w:val="22"/>
      <w:szCs w:val="20"/>
      <w:lang w:val="en-AU"/>
    </w:rPr>
  </w:style>
  <w:style w:type="paragraph" w:customStyle="1" w:styleId="Fletcher-authors">
    <w:name w:val="Fletcher-authors"/>
    <w:rsid w:val="0049386F"/>
    <w:rPr>
      <w:rFonts w:ascii="Times New Roman" w:eastAsia="Times New Roman" w:hAnsi="Times New Roman" w:cs="Times New Roman"/>
      <w:noProof/>
      <w:szCs w:val="20"/>
      <w:lang w:val="en-AU" w:eastAsia="en-AU"/>
    </w:rPr>
  </w:style>
  <w:style w:type="paragraph" w:customStyle="1" w:styleId="a">
    <w:name w:val="_"/>
    <w:basedOn w:val="Normal"/>
    <w:rsid w:val="0049386F"/>
    <w:pPr>
      <w:widowControl w:val="0"/>
      <w:ind w:left="508" w:hanging="508"/>
    </w:pPr>
    <w:rPr>
      <w:rFonts w:ascii="Times New Roman" w:eastAsia="Times New Roman" w:hAnsi="Times New Roman" w:cs="Times New Roman"/>
      <w:snapToGrid w:val="0"/>
    </w:rPr>
  </w:style>
  <w:style w:type="paragraph" w:customStyle="1" w:styleId="CVs4NHMRC">
    <w:name w:val="CVs4NHMRC"/>
    <w:basedOn w:val="BodyText"/>
    <w:rsid w:val="0049386F"/>
    <w:pPr>
      <w:spacing w:after="0"/>
      <w:jc w:val="both"/>
    </w:pPr>
    <w:rPr>
      <w:rFonts w:ascii="Times New Roman" w:eastAsia="Times New Roman" w:hAnsi="Times New Roman" w:cs="Times New Roman"/>
      <w:sz w:val="20"/>
      <w:lang w:val="en-GB"/>
    </w:rPr>
  </w:style>
  <w:style w:type="paragraph" w:styleId="NormalIndent">
    <w:name w:val="Normal Indent"/>
    <w:basedOn w:val="Normal"/>
    <w:rsid w:val="0049386F"/>
    <w:pPr>
      <w:widowControl w:val="0"/>
      <w:spacing w:after="120"/>
      <w:ind w:left="720"/>
    </w:pPr>
    <w:rPr>
      <w:rFonts w:ascii="CG Times" w:eastAsia="Times New Roman" w:hAnsi="CG Times" w:cs="Times New Roman"/>
      <w:sz w:val="20"/>
      <w:szCs w:val="20"/>
      <w:lang w:val="en-AU"/>
    </w:rPr>
  </w:style>
  <w:style w:type="paragraph" w:styleId="BodyText">
    <w:name w:val="Body Text"/>
    <w:basedOn w:val="Normal"/>
    <w:link w:val="BodyTextChar"/>
    <w:uiPriority w:val="99"/>
    <w:semiHidden/>
    <w:unhideWhenUsed/>
    <w:rsid w:val="0049386F"/>
    <w:pPr>
      <w:spacing w:after="120"/>
    </w:pPr>
  </w:style>
  <w:style w:type="character" w:customStyle="1" w:styleId="BodyTextChar">
    <w:name w:val="Body Text Char"/>
    <w:basedOn w:val="DefaultParagraphFont"/>
    <w:link w:val="BodyText"/>
    <w:uiPriority w:val="99"/>
    <w:semiHidden/>
    <w:rsid w:val="00493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719403">
      <w:bodyDiv w:val="1"/>
      <w:marLeft w:val="0"/>
      <w:marRight w:val="0"/>
      <w:marTop w:val="0"/>
      <w:marBottom w:val="0"/>
      <w:divBdr>
        <w:top w:val="none" w:sz="0" w:space="0" w:color="auto"/>
        <w:left w:val="none" w:sz="0" w:space="0" w:color="auto"/>
        <w:bottom w:val="none" w:sz="0" w:space="0" w:color="auto"/>
        <w:right w:val="none" w:sz="0" w:space="0" w:color="auto"/>
      </w:divBdr>
    </w:div>
    <w:div w:id="1817837913">
      <w:bodyDiv w:val="1"/>
      <w:marLeft w:val="0"/>
      <w:marRight w:val="0"/>
      <w:marTop w:val="0"/>
      <w:marBottom w:val="0"/>
      <w:divBdr>
        <w:top w:val="none" w:sz="0" w:space="0" w:color="auto"/>
        <w:left w:val="none" w:sz="0" w:space="0" w:color="auto"/>
        <w:bottom w:val="none" w:sz="0" w:space="0" w:color="auto"/>
        <w:right w:val="none" w:sz="0" w:space="0" w:color="auto"/>
      </w:divBdr>
      <w:divsChild>
        <w:div w:id="1784688679">
          <w:marLeft w:val="0"/>
          <w:marRight w:val="0"/>
          <w:marTop w:val="0"/>
          <w:marBottom w:val="0"/>
          <w:divBdr>
            <w:top w:val="none" w:sz="0" w:space="0" w:color="auto"/>
            <w:left w:val="none" w:sz="0" w:space="0" w:color="auto"/>
            <w:bottom w:val="none" w:sz="0" w:space="0" w:color="auto"/>
            <w:right w:val="none" w:sz="0" w:space="0" w:color="auto"/>
          </w:divBdr>
          <w:divsChild>
            <w:div w:id="128773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289">
      <w:bodyDiv w:val="1"/>
      <w:marLeft w:val="0"/>
      <w:marRight w:val="0"/>
      <w:marTop w:val="0"/>
      <w:marBottom w:val="0"/>
      <w:divBdr>
        <w:top w:val="none" w:sz="0" w:space="0" w:color="auto"/>
        <w:left w:val="none" w:sz="0" w:space="0" w:color="auto"/>
        <w:bottom w:val="none" w:sz="0" w:space="0" w:color="auto"/>
        <w:right w:val="none" w:sz="0" w:space="0" w:color="auto"/>
      </w:divBdr>
    </w:div>
    <w:div w:id="19579801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ncbi.nlm.nih.gov/pubmed?term=%22Johnston%20FH%22%5BAuthor%5D" TargetMode="External"/><Relationship Id="rId21" Type="http://schemas.openxmlformats.org/officeDocument/2006/relationships/hyperlink" Target="http://www.ncbi.nlm.nih.gov/pubmed?term=%22Webby%20RJ%22%5BAuthor%5D" TargetMode="External"/><Relationship Id="rId22" Type="http://schemas.openxmlformats.org/officeDocument/2006/relationships/hyperlink" Target="http://www.ncbi.nlm.nih.gov/pubmed?term=%22Pilotto%20LS%22%5BAuthor%5D" TargetMode="External"/><Relationship Id="rId23" Type="http://schemas.openxmlformats.org/officeDocument/2006/relationships/hyperlink" Target="http://www.epa.nsw.gov.au/resources/air/ARTC_report_review_Jul_01_2013.pdf" TargetMode="External"/><Relationship Id="rId24" Type="http://schemas.openxmlformats.org/officeDocument/2006/relationships/hyperlink" Target="http://www.scew.gov.au/system/files/resources/3405e986-afe9-bdb4-5d2c-383f3ea1e911/files/aaq-review-report-2011.pdf" TargetMode="External"/><Relationship Id="rId25" Type="http://schemas.openxmlformats.org/officeDocument/2006/relationships/hyperlink" Target="http://www.environment.gov.au/protection/nepc/nepms/ambient-air-quality/variation-2014/impact-statement" TargetMode="External"/><Relationship Id="rId26" Type="http://schemas.openxmlformats.org/officeDocument/2006/relationships/hyperlink" Target="http://www.health.nsw.gov.au/pubs/2010/hne_respi_cardio.html" TargetMode="External"/><Relationship Id="rId27" Type="http://schemas.openxmlformats.org/officeDocument/2006/relationships/hyperlink" Target="http://www.ncbi.nlm.nih.gov/pubmed?term=Pope%20CA%203rd%5BAuthor%5D&amp;cauthor=true&amp;cauthor_uid=11879110" TargetMode="External"/><Relationship Id="rId28" Type="http://schemas.openxmlformats.org/officeDocument/2006/relationships/hyperlink" Target="http://www.ncbi.nlm.nih.gov/pubmed?term=Burnett%20RT%5BAuthor%5D&amp;cauthor=true&amp;cauthor_uid=11879110" TargetMode="External"/><Relationship Id="rId29" Type="http://schemas.openxmlformats.org/officeDocument/2006/relationships/hyperlink" Target="http://www.ncbi.nlm.nih.gov/pubmed?term=Thun%20MJ%5BAuthor%5D&amp;cauthor=true&amp;cauthor_uid=1187911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ncbi.nlm.nih.gov/pubmed?term=Calle%20EE%5BAuthor%5D&amp;cauthor=true&amp;cauthor_uid=11879110" TargetMode="External"/><Relationship Id="rId31" Type="http://schemas.openxmlformats.org/officeDocument/2006/relationships/hyperlink" Target="http://www.ncbi.nlm.nih.gov/pubmed?term=Krewski%20D%5BAuthor%5D&amp;cauthor=true&amp;cauthor_uid=11879110" TargetMode="External"/><Relationship Id="rId32" Type="http://schemas.openxmlformats.org/officeDocument/2006/relationships/hyperlink" Target="http://www.ncbi.nlm.nih.gov/pubmed?term=Ito%20K%5BAuthor%5D&amp;cauthor=true&amp;cauthor_uid=11879110" TargetMode="External"/><Relationship Id="rId9" Type="http://schemas.openxmlformats.org/officeDocument/2006/relationships/hyperlink" Target="http://www.bnsf.com/customers/what-can-i-ship/coal/coal-dust.html"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epa.nsw.gov.au/resources/air/ARTCreanalysisFeb2014.pdf" TargetMode="External"/><Relationship Id="rId34" Type="http://schemas.openxmlformats.org/officeDocument/2006/relationships/hyperlink" Target="http://www.epa.nsw.gov.au/resources/air/artc-dust-ryan-report.pdf" TargetMode="External"/><Relationship Id="rId35" Type="http://schemas.openxmlformats.org/officeDocument/2006/relationships/hyperlink" Target="http://www.ncbi.nlm.nih.gov/pmc/articles/PMC3369553/" TargetMode="External"/><Relationship Id="rId36" Type="http://schemas.openxmlformats.org/officeDocument/2006/relationships/hyperlink" Target="http://www.transport.nsw.gov.au/media-releases/newcastle-continues-set-record-coal-exports" TargetMode="Externa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g"/><Relationship Id="rId13" Type="http://schemas.openxmlformats.org/officeDocument/2006/relationships/image" Target="media/image4.png"/><Relationship Id="rId14" Type="http://schemas.openxmlformats.org/officeDocument/2006/relationships/hyperlink" Target="http://www.aihw.gov.au/bod/index.cfm" TargetMode="External"/><Relationship Id="rId15" Type="http://schemas.openxmlformats.org/officeDocument/2006/relationships/hyperlink" Target="http://www.scew.gov.au/nepms/ambient-air-quality" TargetMode="External"/><Relationship Id="rId16" Type="http://schemas.openxmlformats.org/officeDocument/2006/relationships/hyperlink" Target="http://www.stocktonairqualitymonitoring.com" TargetMode="External"/><Relationship Id="rId17" Type="http://schemas.openxmlformats.org/officeDocument/2006/relationships/hyperlink" Target="http://www.environment.gov.au/soe/2011/report/atmosphere/3-1-current-state-atmosphere.html" TargetMode="External"/><Relationship Id="rId18" Type="http://schemas.openxmlformats.org/officeDocument/2006/relationships/hyperlink" Target="http://www.environment.nsw.gov.au/resources/air/ammodelling05361.pdf" TargetMode="External"/><Relationship Id="rId19" Type="http://schemas.openxmlformats.org/officeDocument/2006/relationships/hyperlink" Target="http://ec.europa.eu/environment/air/quality/standards.htm" TargetMode="External"/><Relationship Id="rId37" Type="http://schemas.openxmlformats.org/officeDocument/2006/relationships/header" Target="header1.xml"/><Relationship Id="rId38" Type="http://schemas.openxmlformats.org/officeDocument/2006/relationships/header" Target="header2.xm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7B0E6-869D-044B-A62E-FFF9B5FD7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30</Pages>
  <Words>8139</Words>
  <Characters>46393</Characters>
  <Application>Microsoft Macintosh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home laptop</Company>
  <LinksUpToDate>false</LinksUpToDate>
  <CharactersWithSpaces>54424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Higginbotham</dc:creator>
  <cp:lastModifiedBy>Howard Higginbotham</cp:lastModifiedBy>
  <cp:revision>16</cp:revision>
  <cp:lastPrinted>2014-07-21T02:17:00Z</cp:lastPrinted>
  <dcterms:created xsi:type="dcterms:W3CDTF">2015-10-18T04:44:00Z</dcterms:created>
  <dcterms:modified xsi:type="dcterms:W3CDTF">2015-10-24T05:11:00Z</dcterms:modified>
</cp:coreProperties>
</file>